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91" w:rsidRPr="00EA1491" w:rsidRDefault="00EA1491">
      <w:pPr>
        <w:rPr>
          <w:b/>
          <w:u w:val="single"/>
        </w:rPr>
      </w:pPr>
      <w:r w:rsidRPr="00EA1491">
        <w:rPr>
          <w:b/>
          <w:u w:val="single"/>
        </w:rPr>
        <w:t>Cele zajęć wychowawczych:</w:t>
      </w:r>
    </w:p>
    <w:p w:rsidR="00EA1491" w:rsidRDefault="00EA1491">
      <w:r>
        <w:t>- uczeń pogłębia swoją wiedzę o Janie Pawle II</w:t>
      </w:r>
    </w:p>
    <w:p w:rsidR="00EA1491" w:rsidRDefault="00EA1491">
      <w:r>
        <w:t>- interpretuje wybrane przesłania papieża</w:t>
      </w:r>
    </w:p>
    <w:p w:rsidR="00EA1491" w:rsidRDefault="00EA1491">
      <w:r>
        <w:t>- kształtuje własne poglądy w oparciu o naukę Jana Pawła II</w:t>
      </w:r>
    </w:p>
    <w:p w:rsidR="00EA1491" w:rsidRDefault="00EA1491">
      <w:r>
        <w:t>- pielęgnuje pamięć o patronie Szkoły w stulecie urodzin</w:t>
      </w:r>
    </w:p>
    <w:p w:rsidR="00EA1491" w:rsidRDefault="00EA1491">
      <w:r>
        <w:t>- ugruntowuje wiarę w siebie, w dobro, w człowieka</w:t>
      </w:r>
    </w:p>
    <w:p w:rsidR="00EA1491" w:rsidRDefault="00EA1491"/>
    <w:p w:rsidR="00EA1491" w:rsidRPr="00871458" w:rsidRDefault="00EA1491">
      <w:pPr>
        <w:rPr>
          <w:b/>
          <w:u w:val="single"/>
        </w:rPr>
      </w:pPr>
      <w:r w:rsidRPr="00871458">
        <w:rPr>
          <w:b/>
          <w:u w:val="single"/>
        </w:rPr>
        <w:t>Życiorys Jana Pawła II</w:t>
      </w:r>
    </w:p>
    <w:p w:rsidR="00EC44E7" w:rsidRDefault="00102425">
      <w:hyperlink r:id="rId5" w:history="1">
        <w:r w:rsidR="00A94A2C">
          <w:rPr>
            <w:rStyle w:val="Hipercze"/>
          </w:rPr>
          <w:t>https://www.youtube.com/watch?v=Nk9C7r3dtxI</w:t>
        </w:r>
      </w:hyperlink>
      <w:r w:rsidR="003614FB">
        <w:t xml:space="preserve">  śpiewany życiorys </w:t>
      </w:r>
    </w:p>
    <w:p w:rsidR="003614FB" w:rsidRDefault="003614FB">
      <w:r>
        <w:t>życiorys tradycyjny</w:t>
      </w:r>
    </w:p>
    <w:p w:rsidR="00B01F62" w:rsidRDefault="00B01F62" w:rsidP="000418FF">
      <w:pPr>
        <w:ind w:firstLine="708"/>
      </w:pPr>
      <w:r>
        <w:t xml:space="preserve">Jan Paweł II (łac. </w:t>
      </w:r>
      <w:proofErr w:type="spellStart"/>
      <w:r>
        <w:t>Ioannes</w:t>
      </w:r>
      <w:proofErr w:type="spellEnd"/>
      <w:r>
        <w:t xml:space="preserve"> Paulus II) - wł. Karol Józef Wojtyła. Urodzony 18 maja 1920 w Wadowicach. Syn Karola Wojtyły i Emilii z Kaczorowskich. Karol Wojtyła ochrzczony został dnia 20 czerwca 1920. Był chłopcem bardzo utalentowanym i wysportowanym. Regularnie grał w piłkę nożną oraz jeździł na nartach. Bardzo ważnym elementem życia Karola były wycieczki krajoznawcze, a także spacery po okolicy Wadowic. Jego matka zmarła 13 kwietnia 1929 roku, w wieku 45 lat. Trzy lata później, w 1932 r., zmarł na szkarlatynę w wieku 26 lat brat Edmund Od września 1930 roku Karol Wojtyła rozpoczął naukę w 8-letnim Państwowym Gimnazjum Męskim im. Marcina </w:t>
      </w:r>
      <w:proofErr w:type="spellStart"/>
      <w:r>
        <w:t>Wadowity</w:t>
      </w:r>
      <w:proofErr w:type="spellEnd"/>
      <w:r>
        <w:t xml:space="preserve"> w Wadowicach. W pierwszej klasie zachęcony przez ks. Kazimierza </w:t>
      </w:r>
      <w:proofErr w:type="spellStart"/>
      <w:r>
        <w:t>Figlewicza</w:t>
      </w:r>
      <w:proofErr w:type="spellEnd"/>
      <w:r>
        <w:t xml:space="preserve"> K.W. przystąpił do kółka ministranckiego, którego stał się prezesem. Podczas nauki w gimnazjum Karol zainteresował się teatrem. 14 maja 1938 Karol Wojtyła zakończył naukę w gimnazjum otrzymując świadectwo maturalne z oceną celującą. Następnie Karol Wojtyła rozpoczął studia w październiku 1938 roku - Wydział Filozoficzny Uniwersytetu Jagiellońskiego. Dnia 18 lutego 1941 roku po długiej chorobie zmarł jego ojciec. Wybuch wojny odebrała Karolowi Wojtyle możliwość kontynuowania studiów. Jesienią roku 1941 Karol wraz z przyjaciółmi założył Teatr Rapsodyczny, który swoje pierwsze przedstawienie wystawił 1 listopada 1941. Rozstanie Wojtyły z teatrem nastąpiło nagle w roku 1942, gdy postanowił on studiować teologię i wstąpił do tajnego Metropolitalnego Seminarium Duchownego w Krakowie gdzie 1 listopada 1946 otrzymał święcenia kapłańskie. W tym samym czasie rozpoczął w konspiracji studia na Wydziale Teologicznym Uniwersytetu Jagiellońskiego. W okresie od kwietnia 1945 do sierpnia 1946 roku Karol Wojtyła pracował na uczelni jako asystent i prowadził seminaria z historii dogmatu. </w:t>
      </w:r>
    </w:p>
    <w:p w:rsidR="00B01F62" w:rsidRDefault="00B01F62" w:rsidP="000418FF">
      <w:pPr>
        <w:ind w:firstLine="708"/>
      </w:pPr>
      <w:r>
        <w:t xml:space="preserve">1 listopada 1946 roku kardynał Adam Stefan Sapieha wyświęcił Karola Wojtyłę na księdza. 15 listopada Karol Wojtyła wraz z klerykiem Stanisławem Starowieyskim poprzez Paryż wyjechał do Rzymu, aby kontynuować studia na uczelni </w:t>
      </w:r>
      <w:proofErr w:type="spellStart"/>
      <w:r>
        <w:t>Instituto</w:t>
      </w:r>
      <w:proofErr w:type="spellEnd"/>
      <w:r>
        <w:t xml:space="preserve"> </w:t>
      </w:r>
      <w:proofErr w:type="spellStart"/>
      <w:r>
        <w:t>Internazionale</w:t>
      </w:r>
      <w:proofErr w:type="spellEnd"/>
      <w:r>
        <w:t xml:space="preserve"> </w:t>
      </w:r>
      <w:proofErr w:type="spellStart"/>
      <w:r>
        <w:t>Angelicum</w:t>
      </w:r>
      <w:proofErr w:type="spellEnd"/>
      <w:r>
        <w:t xml:space="preserve">. W roku 1958 Karol Wojtyła został mianowany biskupem tytularnym </w:t>
      </w:r>
      <w:proofErr w:type="spellStart"/>
      <w:r>
        <w:t>Ombrii</w:t>
      </w:r>
      <w:proofErr w:type="spellEnd"/>
      <w:r>
        <w:t xml:space="preserve">, a także biskupem pomocniczym Krakowa. Na okres biskupstwa Karola Wojtyły przypadły także obrady Soboru Watykańskiego II, w których aktywnie uczestniczył. 30 grudnia 1963, półtora roku po śmierci swego poprzednika, arcybiskupa Eugeniusza Baziaka, Karol Wojtyła został mianowany arcybiskupem metropolitą krakowskim. Na zwołanym po śmierci Jana Pawła I drugim konklawe w roku 1978 Wojtyła został wybrany na papieża i </w:t>
      </w:r>
      <w:r>
        <w:lastRenderedPageBreak/>
        <w:t xml:space="preserve">przybrał imię Jana Pawła II. Wynik wyboru ogłoszono 16 października o 16:16. od 16 października 1978 do 2 kwietnia 2005 – papież. Jan Paweł II Był papieżem przez 26 i pół roku (9666 dni), beatyfikował i kanonizował o wiele więcej osób niż jakikolwiek poprzedni papież. Według danych na październik 2004 r. ogłosił on błogosławionymi w sumie 1340 osób, ponadto powołał więcej kardynałów, niż którykolwiek z jego poprzedników. </w:t>
      </w:r>
    </w:p>
    <w:p w:rsidR="00B01F62" w:rsidRDefault="00B01F62" w:rsidP="000418FF">
      <w:pPr>
        <w:ind w:firstLine="708"/>
      </w:pPr>
      <w:r>
        <w:t>W 1989 roku Jan Paweł II otrzymał nagrodę Wiktora przyznawaną przez Akademię Telewizyjną (Wiktory 1989).</w:t>
      </w:r>
    </w:p>
    <w:p w:rsidR="00B73D38" w:rsidRDefault="000418FF" w:rsidP="00D92E7C">
      <w:pPr>
        <w:ind w:firstLine="708"/>
      </w:pPr>
      <w:r>
        <w:t>J</w:t>
      </w:r>
      <w:r w:rsidR="00B73D38">
        <w:t xml:space="preserve">an Paweł II był pierwszym papieżem z Polski, jak również pierwszym po 455 latach biskupem Rzymu, nie będącym Włochem. Osobistym sekretarzem Jana Pawła II przez cały pontyfikat był arcybiskup Stanisław Dziwisz. </w:t>
      </w:r>
    </w:p>
    <w:p w:rsidR="00B73D38" w:rsidRDefault="00B73D38" w:rsidP="00B73D38">
      <w:r>
        <w:t xml:space="preserve"> </w:t>
      </w:r>
      <w:r w:rsidR="00D92E7C">
        <w:tab/>
      </w:r>
      <w:r>
        <w:t xml:space="preserve">W dniu 13 maja 1981, podczas audiencji generalnej na Placu św. Piotra w Rzymie o godzinie 17:19, Jan Paweł II został postrzelony przez tureckiego zamachowca </w:t>
      </w:r>
      <w:proofErr w:type="spellStart"/>
      <w:r>
        <w:t>Mehmeta</w:t>
      </w:r>
      <w:proofErr w:type="spellEnd"/>
      <w:r>
        <w:t xml:space="preserve"> Ali </w:t>
      </w:r>
      <w:proofErr w:type="spellStart"/>
      <w:r>
        <w:t>Agcę</w:t>
      </w:r>
      <w:proofErr w:type="spellEnd"/>
      <w:r>
        <w:t xml:space="preserve"> w brzuch oraz rękę. Papież wierzył, że swoje ocalenie zawdzięczał wstawiennictwu Matki Bożej. Wyraził to słowami: Jedna ręka strzelała, a inna kierowała kulę. Do pełni zdrowia jednak nigdy nie wrócił - MIMO WSZYSTKO WYBACZYŁ... Zamach miał miejsce 13 maja, podobnie jak pierwsze objawienie Matki Boskiej w </w:t>
      </w:r>
      <w:proofErr w:type="spellStart"/>
      <w:r>
        <w:t>Fátimie</w:t>
      </w:r>
      <w:proofErr w:type="spellEnd"/>
      <w:r>
        <w:t xml:space="preserve"> w roku 1917. Jan Paweł II spędził na rehabilitacji w szpitalu 22 dni. Potem wielokrotnie cierpiał z powodu różnorodnych dolegliwości będących następstwem postrzału. Papież nigdy nie ukrywał swoich </w:t>
      </w:r>
      <w:proofErr w:type="spellStart"/>
      <w:r>
        <w:t>niedomagań</w:t>
      </w:r>
      <w:proofErr w:type="spellEnd"/>
      <w:r>
        <w:t xml:space="preserve"> przed wiernymi, ukazując wszystkim oblicze zwykłego człowieka poddanego cierpieniu. </w:t>
      </w:r>
    </w:p>
    <w:p w:rsidR="00B73D38" w:rsidRDefault="00B73D38" w:rsidP="00B73D38">
      <w:r>
        <w:t xml:space="preserve"> </w:t>
      </w:r>
      <w:r w:rsidR="00D92E7C">
        <w:tab/>
      </w:r>
      <w:r>
        <w:t xml:space="preserve">Charakterystycznym elementem pontyfikatu Jana Pawła II były liczne podróże zagraniczne. Odbył ich 104, odwiedzając wszystkie zamieszkane kontynenty. W wielu miejscach, które odwiedził Jan Paweł II, nigdy przedtem nie postawił stopy żaden papież. </w:t>
      </w:r>
    </w:p>
    <w:p w:rsidR="00F02EE9" w:rsidRDefault="00D92E7C" w:rsidP="00D92E7C">
      <w:pPr>
        <w:ind w:firstLine="708"/>
      </w:pPr>
      <w:r>
        <w:t>Pielgrzymki</w:t>
      </w:r>
      <w:r w:rsidR="00F02EE9">
        <w:t xml:space="preserve"> apostolskie do Polski: I   pielgrzymka (2 - 10 czerwca 1979) II   pielgrzymka (16 - 23 czerwca 1983) III pielgrzymka (8 - 14 czerwca 1987) IV pielgrzymka (1 - 9 czerwca, 13 - 20 sierpnia 1991) V pielgrzymka (22 maja 1995) VI pielgrzymka (31 maja - 10 czerwca 1997) VII pielgrzymka (5 - 17 czerwca 1999) VIII pielgrzymka (16 - 19 sierpnia 2002)  </w:t>
      </w:r>
    </w:p>
    <w:p w:rsidR="00F02EE9" w:rsidRDefault="00F02EE9" w:rsidP="00871458">
      <w:pPr>
        <w:ind w:firstLine="708"/>
      </w:pPr>
      <w:r>
        <w:t xml:space="preserve">Jan Paweł II chętnie spotykał się z młodymi ludźmi i poświęcał im dużo uwagi. Papież widział w młodych </w:t>
      </w:r>
      <w:proofErr w:type="spellStart"/>
      <w:r>
        <w:t>przyszłośc</w:t>
      </w:r>
      <w:proofErr w:type="spellEnd"/>
      <w:r>
        <w:t xml:space="preserve"> narodów, dlatego też starał się z całych sił aby jego nauki docierały do jak najszerszej rzeszy młodzieży. </w:t>
      </w:r>
    </w:p>
    <w:p w:rsidR="00A81C93" w:rsidRDefault="00F02EE9" w:rsidP="00871458">
      <w:pPr>
        <w:ind w:firstLine="708"/>
      </w:pPr>
      <w:r>
        <w:t xml:space="preserve">Jan Paweł II od początku lat 90. cierpiał na postępującą chorobę Parkinsona. Mimo licznych spekulacji i sugestii ustąpienia z funkcji, które nasilały się w mediach zwłaszcza podczas kolejnych pobytów papieża w szpitalu, pełnił ją aż do śmierci. Nagłe pogorszenie stanu zdrowia papieża rozpoczęło się 1 lutego 2005. W czwartek 31 marca tuż po godzinie 11, gdy Jan Paweł II udał się do swej prywatnej kaplicy, wystąpiły u niego silne dreszcze, ze wzrostem temperatury ciała do 39,6°C. Był to początek jego NOWEJ DROGI. 2 kwietnia, w dniu śmierci, o godzinie 7.30 rano, papież zaczął tracić przytomność, a późnym porankiem przyjął jeszcze watykańskiego sekretarza stanu kardynała Angelo </w:t>
      </w:r>
      <w:proofErr w:type="spellStart"/>
      <w:r>
        <w:t>Sodano</w:t>
      </w:r>
      <w:proofErr w:type="spellEnd"/>
      <w:r>
        <w:t xml:space="preserve">. Później tego samego dnia doszło do gwałtownego wzrostu temperatury. Około godziny 15.30 bardzo słabym głosem papież powiedział: "Pozwólcie mi iść do domu Ojca". O godzinie 19 wszedł w stan śpiączki, a monitor wykazał postępujący zanik funkcji życiowych. Osobisty papieski lekarz Renato </w:t>
      </w:r>
      <w:proofErr w:type="spellStart"/>
      <w:r>
        <w:t>Buzzonetti</w:t>
      </w:r>
      <w:proofErr w:type="spellEnd"/>
      <w:r>
        <w:t xml:space="preserve"> stwierdził śmierć Jana Pawła II o godzinie 21.37, ale elektrokardiograf </w:t>
      </w:r>
      <w:r>
        <w:lastRenderedPageBreak/>
        <w:t>wyłączono dopiero po 20 minutach od tej chwili. Zmarł 2 kwietnia 2005 po zakończeniu Apelu Jasnogórskiego, w pierwszą sobotę miesiąca i wigilię Święta Miłosierdzia Bożego, w 9666. dniu swojego pontyfikatu. W ciągu</w:t>
      </w:r>
      <w:r w:rsidR="00A81C93">
        <w:t xml:space="preserve"> ostatnich dwóch dni życia nieustannie towarzyszyli mu wierni z całego świata, śledząc na bieżąco wiadomości dochodzące z Watykanu. 7 kwietnia 2005 opublikowany został testament Jana Pawła II. Pogrzeb Jana Pawła II odbył się w piątek 8 kwietnia 2005 r. Trumnę z prostych desek z drewna cyprysowego (symbolu nieśmiertelności) ustawiono wprost na rozłożonym na bruku placu św. Piotra dywanie. </w:t>
      </w:r>
    </w:p>
    <w:p w:rsidR="003614FB" w:rsidRDefault="003614FB" w:rsidP="00B01F62"/>
    <w:p w:rsidR="003614FB" w:rsidRPr="00871458" w:rsidRDefault="003614FB" w:rsidP="00B01F62">
      <w:pPr>
        <w:rPr>
          <w:b/>
          <w:u w:val="single"/>
        </w:rPr>
      </w:pPr>
      <w:r w:rsidRPr="00871458">
        <w:rPr>
          <w:b/>
          <w:u w:val="single"/>
        </w:rPr>
        <w:t xml:space="preserve">Myśli </w:t>
      </w:r>
      <w:r w:rsidR="00871458" w:rsidRPr="00871458">
        <w:rPr>
          <w:b/>
          <w:u w:val="single"/>
        </w:rPr>
        <w:t>Jana Pawła II</w:t>
      </w: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Wymagajcie od siebie choćby inni od was nie wymagali"</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"Budujcie dom na skale"</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"Jeden drugiego brzemiona( ciężary) noście"</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"Nie zatwardzajcie serc waszych"</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"Dobrego depozytu (daru) strzeżcie"</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"Bądźcie światłem , które świeci w mrokach"</w:t>
      </w:r>
    </w:p>
    <w:p w:rsidR="009F16CF" w:rsidRPr="009F16CF" w:rsidRDefault="009F16CF" w:rsidP="003614FB">
      <w:pPr>
        <w:spacing w:after="0" w:line="240" w:lineRule="auto"/>
        <w:jc w:val="center"/>
        <w:rPr>
          <w:rFonts w:ascii="Verdana" w:eastAsia="Times New Roman" w:hAnsi="Verdana" w:cs="Times New Roman"/>
          <w:b/>
          <w:color w:val="000000"/>
          <w:sz w:val="18"/>
          <w:szCs w:val="18"/>
          <w:lang w:eastAsia="pl-PL"/>
        </w:rPr>
      </w:pPr>
    </w:p>
    <w:p w:rsidR="003614FB" w:rsidRPr="009F16CF" w:rsidRDefault="003614FB" w:rsidP="003614FB">
      <w:pPr>
        <w:spacing w:after="0" w:line="240" w:lineRule="auto"/>
        <w:jc w:val="center"/>
        <w:rPr>
          <w:rFonts w:ascii="Verdana" w:eastAsia="Times New Roman" w:hAnsi="Verdana" w:cs="Times New Roman"/>
          <w:b/>
          <w:color w:val="000000"/>
          <w:sz w:val="18"/>
          <w:szCs w:val="18"/>
          <w:lang w:eastAsia="pl-PL"/>
        </w:rPr>
      </w:pPr>
      <w:r w:rsidRPr="009F16CF">
        <w:rPr>
          <w:rFonts w:ascii="Verdana" w:eastAsia="Times New Roman" w:hAnsi="Verdana" w:cs="Times New Roman"/>
          <w:b/>
          <w:color w:val="000000"/>
          <w:sz w:val="18"/>
          <w:szCs w:val="18"/>
          <w:lang w:eastAsia="pl-PL"/>
        </w:rPr>
        <w:t>"Budujcie Polskę wierną swym korzeniom"</w:t>
      </w:r>
    </w:p>
    <w:p w:rsidR="001C7D35" w:rsidRPr="009F16CF" w:rsidRDefault="001C7D35" w:rsidP="003614FB">
      <w:pPr>
        <w:spacing w:after="0" w:line="240" w:lineRule="auto"/>
        <w:jc w:val="center"/>
        <w:rPr>
          <w:rFonts w:ascii="Verdana" w:eastAsia="Times New Roman" w:hAnsi="Verdana" w:cs="Times New Roman"/>
          <w:b/>
          <w:color w:val="000000"/>
          <w:sz w:val="18"/>
          <w:szCs w:val="18"/>
          <w:lang w:eastAsia="pl-PL"/>
        </w:rPr>
      </w:pPr>
    </w:p>
    <w:p w:rsidR="001C7D35" w:rsidRDefault="001C7D35" w:rsidP="001C7D35">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Dobroczynność</w:t>
      </w:r>
      <w:r w:rsidRPr="00955F3F">
        <w:rPr>
          <w:rFonts w:ascii="Verdana" w:eastAsia="Times New Roman" w:hAnsi="Verdana" w:cs="Times New Roman"/>
          <w:b/>
          <w:color w:val="000000"/>
          <w:sz w:val="18"/>
          <w:szCs w:val="18"/>
          <w:lang w:eastAsia="pl-PL"/>
        </w:rPr>
        <w:br/>
      </w:r>
      <w:r w:rsidRPr="0067405C">
        <w:rPr>
          <w:rFonts w:ascii="Verdana" w:eastAsia="Times New Roman" w:hAnsi="Verdana" w:cs="Times New Roman"/>
          <w:color w:val="000000"/>
          <w:sz w:val="18"/>
          <w:szCs w:val="18"/>
          <w:lang w:eastAsia="pl-PL"/>
        </w:rPr>
        <w:t>" Nigdy nie jest tak, żeby człowiek, czyniąc dobrze drugiemu, tylko sam był dobroczyńcą.</w:t>
      </w:r>
      <w:r w:rsidRPr="0067405C">
        <w:rPr>
          <w:rFonts w:ascii="Verdana" w:eastAsia="Times New Roman" w:hAnsi="Verdana" w:cs="Times New Roman"/>
          <w:color w:val="000000"/>
          <w:sz w:val="18"/>
          <w:szCs w:val="18"/>
          <w:lang w:eastAsia="pl-PL"/>
        </w:rPr>
        <w:br/>
        <w:t>Jest równocześnie obdarowywany, obdarowany tym, co ten drugi przyjmuje z miłością."</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Płock, 8.09.1991r.</w:t>
      </w:r>
    </w:p>
    <w:p w:rsidR="00955F3F" w:rsidRPr="0067405C" w:rsidRDefault="00955F3F" w:rsidP="001C7D35">
      <w:pPr>
        <w:spacing w:after="0" w:line="240" w:lineRule="auto"/>
        <w:jc w:val="center"/>
        <w:rPr>
          <w:rFonts w:ascii="Verdana" w:eastAsia="Times New Roman" w:hAnsi="Verdana" w:cs="Times New Roman"/>
          <w:color w:val="000000"/>
          <w:sz w:val="18"/>
          <w:szCs w:val="18"/>
          <w:lang w:eastAsia="pl-PL"/>
        </w:rPr>
      </w:pPr>
    </w:p>
    <w:p w:rsidR="001C7D35" w:rsidRDefault="001C7D35" w:rsidP="001C7D35">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Dziecko</w:t>
      </w:r>
      <w:r w:rsidRPr="0067405C">
        <w:rPr>
          <w:rFonts w:ascii="Verdana" w:eastAsia="Times New Roman" w:hAnsi="Verdana" w:cs="Times New Roman"/>
          <w:color w:val="000000"/>
          <w:sz w:val="18"/>
          <w:szCs w:val="18"/>
          <w:lang w:eastAsia="pl-PL"/>
        </w:rPr>
        <w:br/>
        <w:t>"Troska o dziecko jest pierwszym i podstawowym sprawdzianem stosunku człowieka do człowieka."</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Nowy Jork, 2.10.1979r.</w:t>
      </w:r>
    </w:p>
    <w:p w:rsidR="00955F3F" w:rsidRPr="0067405C" w:rsidRDefault="00955F3F" w:rsidP="001C7D35">
      <w:pPr>
        <w:spacing w:after="0" w:line="240" w:lineRule="auto"/>
        <w:jc w:val="center"/>
        <w:rPr>
          <w:rFonts w:ascii="Verdana" w:eastAsia="Times New Roman" w:hAnsi="Verdana" w:cs="Times New Roman"/>
          <w:color w:val="000000"/>
          <w:sz w:val="18"/>
          <w:szCs w:val="18"/>
          <w:lang w:eastAsia="pl-PL"/>
        </w:rPr>
      </w:pPr>
    </w:p>
    <w:p w:rsidR="001C7D35" w:rsidRDefault="001C7D35" w:rsidP="001C7D35">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Przebaczenie</w:t>
      </w:r>
      <w:r w:rsidRPr="0067405C">
        <w:rPr>
          <w:rFonts w:ascii="Verdana" w:eastAsia="Times New Roman" w:hAnsi="Verdana" w:cs="Times New Roman"/>
          <w:color w:val="000000"/>
          <w:sz w:val="18"/>
          <w:szCs w:val="18"/>
          <w:lang w:eastAsia="pl-PL"/>
        </w:rPr>
        <w:br/>
        <w:t>"Przebaczenie jest mocne mocą miłości. Przebaczenie nie jest słabością. Przebaczać nie oznacza rezygnować z prawdy i sprawiedliwości. Oznacza zmierzać do prawdy</w:t>
      </w:r>
      <w:r w:rsidRPr="0067405C">
        <w:rPr>
          <w:rFonts w:ascii="Verdana" w:eastAsia="Times New Roman" w:hAnsi="Verdana" w:cs="Times New Roman"/>
          <w:color w:val="000000"/>
          <w:sz w:val="18"/>
          <w:szCs w:val="18"/>
          <w:lang w:eastAsia="pl-PL"/>
        </w:rPr>
        <w:br/>
        <w:t>i sprawiedliwości drogą Ewangelii."</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Jasna Góra, 19.06.1983r.</w:t>
      </w:r>
    </w:p>
    <w:p w:rsidR="00955F3F" w:rsidRPr="0067405C" w:rsidRDefault="00955F3F" w:rsidP="001C7D35">
      <w:pPr>
        <w:spacing w:after="0" w:line="240" w:lineRule="auto"/>
        <w:jc w:val="center"/>
        <w:rPr>
          <w:rFonts w:ascii="Verdana" w:eastAsia="Times New Roman" w:hAnsi="Verdana" w:cs="Times New Roman"/>
          <w:color w:val="000000"/>
          <w:sz w:val="18"/>
          <w:szCs w:val="18"/>
          <w:lang w:eastAsia="pl-PL"/>
        </w:rPr>
      </w:pPr>
    </w:p>
    <w:p w:rsidR="001C7D35" w:rsidRDefault="001C7D35" w:rsidP="001C7D35">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Wojna</w:t>
      </w:r>
      <w:r w:rsidRPr="0067405C">
        <w:rPr>
          <w:rFonts w:ascii="Verdana" w:eastAsia="Times New Roman" w:hAnsi="Verdana" w:cs="Times New Roman"/>
          <w:color w:val="000000"/>
          <w:sz w:val="18"/>
          <w:szCs w:val="18"/>
          <w:lang w:eastAsia="pl-PL"/>
        </w:rPr>
        <w:br/>
        <w:t>"Za wojnę są odpowiedzialni nie tylko ci, którzy ją bezpośrednio wywołują, ale również ci, którzy nie czynią wszystkiego co leży w ich mocy, aby jej przeszkodzi."</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Oświęcim, 7.06.1979r.</w:t>
      </w:r>
    </w:p>
    <w:p w:rsidR="00955F3F" w:rsidRPr="0067405C" w:rsidRDefault="00955F3F" w:rsidP="001C7D35">
      <w:pPr>
        <w:spacing w:after="0" w:line="240" w:lineRule="auto"/>
        <w:jc w:val="center"/>
        <w:rPr>
          <w:rFonts w:ascii="Verdana" w:eastAsia="Times New Roman" w:hAnsi="Verdana" w:cs="Times New Roman"/>
          <w:color w:val="000000"/>
          <w:sz w:val="18"/>
          <w:szCs w:val="18"/>
          <w:lang w:eastAsia="pl-PL"/>
        </w:rPr>
      </w:pPr>
    </w:p>
    <w:p w:rsidR="006A07B0" w:rsidRDefault="006A07B0" w:rsidP="006A07B0">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Wolność</w:t>
      </w:r>
      <w:r w:rsidRPr="0067405C">
        <w:rPr>
          <w:rFonts w:ascii="Verdana" w:eastAsia="Times New Roman" w:hAnsi="Verdana" w:cs="Times New Roman"/>
          <w:color w:val="000000"/>
          <w:sz w:val="18"/>
          <w:szCs w:val="18"/>
          <w:lang w:eastAsia="pl-PL"/>
        </w:rPr>
        <w:br/>
        <w:t>"Człowiek otrzymał dar wolności od swego Stwórcy. Wolność czyni człowieka zdolnym do najwyższego aktu ludzkiej godności; do miłości i adoracji Boga.</w:t>
      </w:r>
      <w:r w:rsidRPr="0067405C">
        <w:rPr>
          <w:rFonts w:ascii="Verdana" w:eastAsia="Times New Roman" w:hAnsi="Verdana" w:cs="Times New Roman"/>
          <w:color w:val="000000"/>
          <w:sz w:val="18"/>
          <w:szCs w:val="18"/>
          <w:lang w:eastAsia="pl-PL"/>
        </w:rPr>
        <w:br/>
        <w:t>Wolność posiada jednak swoją cenę. Wolność nie oznacza samowoli."</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Wiedeń, 11.09.1983r.</w:t>
      </w:r>
    </w:p>
    <w:p w:rsidR="00955F3F" w:rsidRPr="0067405C" w:rsidRDefault="00955F3F" w:rsidP="006A07B0">
      <w:pPr>
        <w:spacing w:after="0" w:line="240" w:lineRule="auto"/>
        <w:jc w:val="center"/>
        <w:rPr>
          <w:rFonts w:ascii="Verdana" w:eastAsia="Times New Roman" w:hAnsi="Verdana" w:cs="Times New Roman"/>
          <w:color w:val="000000"/>
          <w:sz w:val="18"/>
          <w:szCs w:val="18"/>
          <w:lang w:eastAsia="pl-PL"/>
        </w:rPr>
      </w:pPr>
    </w:p>
    <w:p w:rsidR="006A07B0" w:rsidRDefault="006A07B0" w:rsidP="006A07B0">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Wielkość</w:t>
      </w:r>
      <w:r w:rsidRPr="00955F3F">
        <w:rPr>
          <w:rFonts w:ascii="Verdana" w:eastAsia="Times New Roman" w:hAnsi="Verdana" w:cs="Times New Roman"/>
          <w:b/>
          <w:color w:val="000000"/>
          <w:sz w:val="18"/>
          <w:szCs w:val="18"/>
          <w:lang w:eastAsia="pl-PL"/>
        </w:rPr>
        <w:br/>
      </w:r>
      <w:r w:rsidRPr="0067405C">
        <w:rPr>
          <w:rFonts w:ascii="Verdana" w:eastAsia="Times New Roman" w:hAnsi="Verdana" w:cs="Times New Roman"/>
          <w:color w:val="000000"/>
          <w:sz w:val="18"/>
          <w:szCs w:val="18"/>
          <w:lang w:eastAsia="pl-PL"/>
        </w:rPr>
        <w:t>"Miarą dojrzałości i wielkości jest stawanie się maluczkim i uznanie siebie za sługę wszystkich."</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Rzym, 14.05.1992r.</w:t>
      </w:r>
    </w:p>
    <w:p w:rsidR="00955F3F" w:rsidRPr="0067405C" w:rsidRDefault="00955F3F" w:rsidP="006A07B0">
      <w:pPr>
        <w:spacing w:after="0" w:line="240" w:lineRule="auto"/>
        <w:jc w:val="center"/>
        <w:rPr>
          <w:rFonts w:ascii="Verdana" w:eastAsia="Times New Roman" w:hAnsi="Verdana" w:cs="Times New Roman"/>
          <w:color w:val="000000"/>
          <w:sz w:val="18"/>
          <w:szCs w:val="18"/>
          <w:lang w:eastAsia="pl-PL"/>
        </w:rPr>
      </w:pPr>
    </w:p>
    <w:p w:rsidR="006A07B0" w:rsidRDefault="006A07B0" w:rsidP="006A07B0">
      <w:pPr>
        <w:spacing w:after="0" w:line="240" w:lineRule="auto"/>
        <w:jc w:val="center"/>
        <w:rPr>
          <w:rFonts w:ascii="Verdana" w:eastAsia="Times New Roman" w:hAnsi="Verdana" w:cs="Times New Roman"/>
          <w:i/>
          <w:iCs/>
          <w:color w:val="000000"/>
          <w:sz w:val="18"/>
          <w:szCs w:val="18"/>
          <w:lang w:eastAsia="pl-PL"/>
        </w:rPr>
      </w:pPr>
      <w:r w:rsidRPr="00955F3F">
        <w:rPr>
          <w:rFonts w:ascii="Verdana" w:eastAsia="Times New Roman" w:hAnsi="Verdana" w:cs="Times New Roman"/>
          <w:b/>
          <w:color w:val="000000"/>
          <w:sz w:val="18"/>
          <w:szCs w:val="18"/>
          <w:lang w:eastAsia="pl-PL"/>
        </w:rPr>
        <w:t>Pokora</w:t>
      </w:r>
      <w:r w:rsidRPr="0067405C">
        <w:rPr>
          <w:rFonts w:ascii="Verdana" w:eastAsia="Times New Roman" w:hAnsi="Verdana" w:cs="Times New Roman"/>
          <w:color w:val="000000"/>
          <w:sz w:val="18"/>
          <w:szCs w:val="18"/>
          <w:lang w:eastAsia="pl-PL"/>
        </w:rPr>
        <w:br/>
        <w:t xml:space="preserve">"Zbyt łatwo ulegamy przekonaniu, że wszystko można "zrobić"; niebo, ziemię, a nawet samego człowieka, zawsze na nasz własny obraz i podobieństwo. Natomiast tym, czego brakuje dzisiejszemu człowiekowi, jest postawa pokory, ponieważ w żadnej innej epoce człowiek nie popadł </w:t>
      </w:r>
      <w:r w:rsidRPr="0067405C">
        <w:rPr>
          <w:rFonts w:ascii="Verdana" w:eastAsia="Times New Roman" w:hAnsi="Verdana" w:cs="Times New Roman"/>
          <w:color w:val="000000"/>
          <w:sz w:val="18"/>
          <w:szCs w:val="18"/>
          <w:lang w:eastAsia="pl-PL"/>
        </w:rPr>
        <w:lastRenderedPageBreak/>
        <w:t>w bestialstwo tak głęboko jak teraz."</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Rzym, 24.06.1990r.</w:t>
      </w:r>
    </w:p>
    <w:p w:rsidR="00955F3F" w:rsidRDefault="00955F3F" w:rsidP="006A07B0">
      <w:pPr>
        <w:spacing w:after="0" w:line="240" w:lineRule="auto"/>
        <w:jc w:val="center"/>
        <w:rPr>
          <w:rFonts w:ascii="Verdana" w:eastAsia="Times New Roman" w:hAnsi="Verdana" w:cs="Times New Roman"/>
          <w:i/>
          <w:iCs/>
          <w:color w:val="000000"/>
          <w:sz w:val="18"/>
          <w:szCs w:val="18"/>
          <w:lang w:eastAsia="pl-PL"/>
        </w:rPr>
      </w:pPr>
    </w:p>
    <w:p w:rsidR="00955F3F" w:rsidRPr="0067405C" w:rsidRDefault="00955F3F" w:rsidP="006A07B0">
      <w:pPr>
        <w:spacing w:after="0" w:line="240" w:lineRule="auto"/>
        <w:jc w:val="center"/>
        <w:rPr>
          <w:rFonts w:ascii="Verdana" w:eastAsia="Times New Roman" w:hAnsi="Verdana" w:cs="Times New Roman"/>
          <w:color w:val="000000"/>
          <w:sz w:val="18"/>
          <w:szCs w:val="18"/>
          <w:lang w:eastAsia="pl-PL"/>
        </w:rPr>
      </w:pPr>
    </w:p>
    <w:p w:rsidR="006A07B0" w:rsidRPr="00955F3F" w:rsidRDefault="006A07B0" w:rsidP="00955F3F">
      <w:pPr>
        <w:spacing w:after="0" w:line="240" w:lineRule="auto"/>
        <w:jc w:val="center"/>
        <w:rPr>
          <w:rFonts w:ascii="Verdana" w:eastAsia="Times New Roman" w:hAnsi="Verdana" w:cs="Times New Roman"/>
          <w:b/>
          <w:color w:val="000000"/>
          <w:sz w:val="18"/>
          <w:szCs w:val="18"/>
          <w:lang w:eastAsia="pl-PL"/>
        </w:rPr>
      </w:pPr>
      <w:r w:rsidRPr="00955F3F">
        <w:rPr>
          <w:rFonts w:ascii="Verdana" w:eastAsia="Times New Roman" w:hAnsi="Verdana" w:cs="Times New Roman"/>
          <w:b/>
          <w:color w:val="000000"/>
          <w:sz w:val="18"/>
          <w:szCs w:val="18"/>
          <w:lang w:eastAsia="pl-PL"/>
        </w:rPr>
        <w:t>Europa</w:t>
      </w:r>
      <w:r w:rsidRPr="0067405C">
        <w:rPr>
          <w:rFonts w:ascii="Verdana" w:eastAsia="Times New Roman" w:hAnsi="Verdana" w:cs="Times New Roman"/>
          <w:color w:val="000000"/>
          <w:sz w:val="18"/>
          <w:szCs w:val="18"/>
          <w:lang w:eastAsia="pl-PL"/>
        </w:rPr>
        <w:br/>
        <w:t>"Jest bowiem historia Europy wielką rzeką, do której wpadają rozliczne dopływy i strumienie, a różnorodność tworzących ją tradycji i kultur jest jej wielkim bogactwem."</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Gniezno, 3.06.1997r.</w:t>
      </w:r>
    </w:p>
    <w:p w:rsidR="00955F3F" w:rsidRPr="0067405C" w:rsidRDefault="00955F3F" w:rsidP="006A07B0">
      <w:pPr>
        <w:spacing w:after="0" w:line="240" w:lineRule="auto"/>
        <w:jc w:val="center"/>
        <w:rPr>
          <w:rFonts w:ascii="Verdana" w:eastAsia="Times New Roman" w:hAnsi="Verdana" w:cs="Times New Roman"/>
          <w:color w:val="000000"/>
          <w:sz w:val="18"/>
          <w:szCs w:val="18"/>
          <w:lang w:eastAsia="pl-PL"/>
        </w:rPr>
      </w:pPr>
    </w:p>
    <w:p w:rsidR="001C7D35" w:rsidRDefault="006A07B0" w:rsidP="006A07B0">
      <w:pPr>
        <w:spacing w:after="0" w:line="240" w:lineRule="auto"/>
        <w:jc w:val="center"/>
        <w:rPr>
          <w:rFonts w:ascii="Verdana" w:eastAsia="Times New Roman" w:hAnsi="Verdana" w:cs="Times New Roman"/>
          <w:color w:val="000000"/>
          <w:sz w:val="18"/>
          <w:szCs w:val="18"/>
          <w:lang w:eastAsia="pl-PL"/>
        </w:rPr>
      </w:pPr>
      <w:r w:rsidRPr="00955F3F">
        <w:rPr>
          <w:rFonts w:ascii="Verdana" w:eastAsia="Times New Roman" w:hAnsi="Verdana" w:cs="Times New Roman"/>
          <w:b/>
          <w:color w:val="000000"/>
          <w:sz w:val="18"/>
          <w:szCs w:val="18"/>
          <w:lang w:eastAsia="pl-PL"/>
        </w:rPr>
        <w:t>Rodzicielstwo</w:t>
      </w:r>
      <w:r w:rsidRPr="00955F3F">
        <w:rPr>
          <w:rFonts w:ascii="Verdana" w:eastAsia="Times New Roman" w:hAnsi="Verdana" w:cs="Times New Roman"/>
          <w:b/>
          <w:color w:val="000000"/>
          <w:sz w:val="18"/>
          <w:szCs w:val="18"/>
          <w:lang w:eastAsia="pl-PL"/>
        </w:rPr>
        <w:br/>
      </w:r>
      <w:r w:rsidRPr="0067405C">
        <w:rPr>
          <w:rFonts w:ascii="Verdana" w:eastAsia="Times New Roman" w:hAnsi="Verdana" w:cs="Times New Roman"/>
          <w:color w:val="000000"/>
          <w:sz w:val="18"/>
          <w:szCs w:val="18"/>
          <w:lang w:eastAsia="pl-PL"/>
        </w:rPr>
        <w:t>"Stanowi w życiu każdego taką nowość i takie bogactwo, że nie można do niego przybliżyć się inaczej, jak na kolanach."</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List do rodzin, 2.02.1994r.</w:t>
      </w:r>
    </w:p>
    <w:p w:rsidR="003614FB" w:rsidRDefault="003614FB" w:rsidP="00B01F62"/>
    <w:p w:rsidR="002452EF" w:rsidRPr="00955F3F" w:rsidRDefault="002452EF" w:rsidP="002452EF">
      <w:pPr>
        <w:rPr>
          <w:b/>
          <w:u w:val="single"/>
        </w:rPr>
      </w:pPr>
      <w:r w:rsidRPr="00955F3F">
        <w:rPr>
          <w:b/>
          <w:u w:val="single"/>
        </w:rPr>
        <w:t xml:space="preserve">Polecana książka </w:t>
      </w:r>
      <w:r w:rsidR="00955F3F">
        <w:rPr>
          <w:b/>
          <w:u w:val="single"/>
        </w:rPr>
        <w:t>–krótka recenzja</w:t>
      </w:r>
    </w:p>
    <w:p w:rsidR="002452EF" w:rsidRDefault="002452EF" w:rsidP="002452EF">
      <w:r>
        <w:t xml:space="preserve"> "Do zobaczenia w Raju" to wzruszająca opowieść jednego z najbliższych współpracowników Jana Pawła II - Jego fotografa. Książka jest napisana w formie wywiadu, który przeprowadzał Jarosław Mikołajewski. Zachwyca nie tylko jej treść, ale także forma. Książkę wzbogacają przepiękne fotografie, wykonane oczywiście przez Arturo Mari. Podkreślają one wszystko to, co zostało wcześniej wypowiedziane przez papieskiego fotografa. </w:t>
      </w:r>
    </w:p>
    <w:p w:rsidR="002452EF" w:rsidRDefault="002452EF" w:rsidP="002452EF">
      <w:r>
        <w:t xml:space="preserve">Wywiad przybliża nam tę skromną postać, jaką jest Arturo Mari i, mimo że zamierzeniem było ukazanie wielkości naszego rodaka, nieżyjącego już Karola Wojtyły, to na plan pierwszy wysuwa się oddanie i poświęcenie fotografika. Opowiada on w bezpośredni i prosty sposób o swoich przeżyciach. Mówi bez patosu jakim człowiekiem był Papież. W jego słowach widać ogromną wrażliwość i podziw. Może to zachwycić czytelnika i sprawić by poczuł choć przez chwilę obecność Jana Pawła II. Arturo Mari mówi, że wszędzie tam, gdzie On się pojawił roztaczał wokół siebie blask miłości. Fotograf był świadkiem wielu uzdrowień i cudów. Kilka razy widział jak Ojciec Święty wypędzał złe duchy z ciał opętanych. Dzięki swej mocy uzdrowicielskiej Karol Wojtyła sprawiał, że ludzie ponownie odzyskiwali siły witalne, ich choroby cofały się. Nikt nie wiedział jak to się dzieje, lekarze też nie mogli znaleźć wyjaśnienia, ale Arturo wiedział... To potęga żarliwej modlitwy i miłości Jana Pawła II pomagały mu czynić cuda. Z opowieści Arturo Mari wynika, że dzień Papieża był wypełniony pracą. Mówi on, że w wolnych chwilach modlił się lub pracował. Fotograf śmieje się nawet, że Ojcu Świętemu długopis palił się w ręce i wkład wypisywał się już po kilku godzinach pisania. Opowieść Arturo Mari ukazuje Papieża jako zwykłego, ale jakże niezwykłego człowieka. Potrafił on żartować jak każdy inny, lubił słodycze, nie wywyższał się nigdy, tysiące kilometrów od ojczyzny kultywował tradycje polskie... </w:t>
      </w:r>
    </w:p>
    <w:p w:rsidR="002452EF" w:rsidRDefault="002452EF" w:rsidP="002452EF">
      <w:r>
        <w:t xml:space="preserve">Każdy, kto przeczyta ów specyficzny wywiad uwierzy, że Papież naprawdę jest święty i sam stanie się niejako świadkiem Jego cudów. Arturo Mari udało się w naturalny i bezpośredni sposób ukazać wielkość Papieża. Prostota i szczerość czynią postać Jana Pawła II jeszcze bardziej przyjazną i szczerą. Książka ta różni się od innych wspomnień o Papieżu i niewątpliwie zasługuje na uwagę. </w:t>
      </w:r>
    </w:p>
    <w:p w:rsidR="008476CB" w:rsidRDefault="008476CB" w:rsidP="002452EF"/>
    <w:p w:rsidR="008476CB" w:rsidRPr="00F67663" w:rsidRDefault="008476CB" w:rsidP="008476CB">
      <w:pPr>
        <w:rPr>
          <w:b/>
          <w:u w:val="single"/>
        </w:rPr>
      </w:pPr>
      <w:proofErr w:type="spellStart"/>
      <w:r w:rsidRPr="00F67663">
        <w:rPr>
          <w:b/>
          <w:u w:val="single"/>
        </w:rPr>
        <w:t>Uzupełnianka</w:t>
      </w:r>
      <w:proofErr w:type="spellEnd"/>
    </w:p>
    <w:p w:rsidR="008476CB" w:rsidRDefault="008476CB" w:rsidP="008476CB">
      <w:r>
        <w:t xml:space="preserve">Karol Wojtyła urodził się w ................................................................... </w:t>
      </w:r>
    </w:p>
    <w:p w:rsidR="008476CB" w:rsidRDefault="008476CB" w:rsidP="008476CB">
      <w:r>
        <w:t xml:space="preserve">Gdy miał 9 lat umarła Jego ukochana mama, a później brat. </w:t>
      </w:r>
    </w:p>
    <w:p w:rsidR="008476CB" w:rsidRDefault="008476CB" w:rsidP="008476CB">
      <w:r>
        <w:lastRenderedPageBreak/>
        <w:t xml:space="preserve">Mały Karol nazywany przez kolegów ............................................. </w:t>
      </w:r>
    </w:p>
    <w:p w:rsidR="008476CB" w:rsidRDefault="008476CB" w:rsidP="008476CB">
      <w:r>
        <w:t xml:space="preserve">bardzo lubił grać w piłkę na pozycji ................................................ </w:t>
      </w:r>
    </w:p>
    <w:p w:rsidR="008476CB" w:rsidRDefault="008476CB" w:rsidP="008476CB">
      <w:r>
        <w:t xml:space="preserve">W czasie II wojny światowej pracował w ........................................ i </w:t>
      </w:r>
    </w:p>
    <w:p w:rsidR="008476CB" w:rsidRDefault="008476CB" w:rsidP="008476CB">
      <w:r>
        <w:t xml:space="preserve">dużo się uczył. Po śmierci taty, postanowił zostać </w:t>
      </w:r>
    </w:p>
    <w:p w:rsidR="008476CB" w:rsidRDefault="008476CB" w:rsidP="008476CB">
      <w:r>
        <w:t xml:space="preserve">........................................ </w:t>
      </w:r>
    </w:p>
    <w:p w:rsidR="008476CB" w:rsidRDefault="008476CB" w:rsidP="008476CB">
      <w:r>
        <w:t xml:space="preserve">Po święceniach kapłańskich pojechał do </w:t>
      </w:r>
      <w:proofErr w:type="spellStart"/>
      <w:r>
        <w:t>Niegowici</w:t>
      </w:r>
      <w:proofErr w:type="spellEnd"/>
      <w:r>
        <w:t xml:space="preserve">, aby tam pracować </w:t>
      </w:r>
    </w:p>
    <w:p w:rsidR="008476CB" w:rsidRDefault="008476CB" w:rsidP="008476CB">
      <w:r>
        <w:t xml:space="preserve">jako wikary. Karol Wojtyła umiał zauważyć ludzi potrzebujących i </w:t>
      </w:r>
    </w:p>
    <w:p w:rsidR="008476CB" w:rsidRDefault="008476CB" w:rsidP="008476CB">
      <w:r>
        <w:t xml:space="preserve">szybko spieszył im z pomocą.  Za taką postawę ludzie szanowali Go. </w:t>
      </w:r>
    </w:p>
    <w:p w:rsidR="008476CB" w:rsidRDefault="008476CB" w:rsidP="008476CB">
      <w:r>
        <w:t xml:space="preserve">Miał wielkie serce i ogromne poczucie humoru. Ponad wszystko kochał </w:t>
      </w:r>
    </w:p>
    <w:p w:rsidR="008476CB" w:rsidRDefault="008476CB" w:rsidP="008476CB">
      <w:r>
        <w:t xml:space="preserve">Pana Boga. </w:t>
      </w:r>
    </w:p>
    <w:p w:rsidR="008476CB" w:rsidRDefault="008476CB" w:rsidP="008476CB">
      <w:r>
        <w:t xml:space="preserve">Został biskupem, a następnie kardynałem. Troszczył się o Kościół. </w:t>
      </w:r>
    </w:p>
    <w:p w:rsidR="008476CB" w:rsidRDefault="008476CB" w:rsidP="008476CB">
      <w:r>
        <w:t xml:space="preserve">Widząc taką postawę kardynałowie wybrali kardynała Karola Wojtyłę na </w:t>
      </w:r>
    </w:p>
    <w:p w:rsidR="008476CB" w:rsidRDefault="008476CB" w:rsidP="008476CB">
      <w:r>
        <w:t xml:space="preserve">papieża 16. ......................................... 1978r. </w:t>
      </w:r>
    </w:p>
    <w:p w:rsidR="008476CB" w:rsidRDefault="008476CB" w:rsidP="008476CB">
      <w:r>
        <w:t xml:space="preserve">Przybrał imię .................................................................................. i </w:t>
      </w:r>
    </w:p>
    <w:p w:rsidR="008476CB" w:rsidRDefault="008476CB" w:rsidP="008476CB">
      <w:r>
        <w:t xml:space="preserve">zamieszkał w ........................................................ </w:t>
      </w:r>
    </w:p>
    <w:p w:rsidR="008476CB" w:rsidRDefault="008476CB" w:rsidP="008476CB">
      <w:r>
        <w:t xml:space="preserve">Aby dotrzeć ze Słowem Bożym do jak największej liczby ludzi, aby </w:t>
      </w:r>
    </w:p>
    <w:p w:rsidR="008476CB" w:rsidRDefault="008476CB" w:rsidP="008476CB">
      <w:r>
        <w:t xml:space="preserve">nauczyć wszystkich miłości Pana Boga, bardzo dużo podróżował. </w:t>
      </w:r>
    </w:p>
    <w:p w:rsidR="008476CB" w:rsidRDefault="008476CB" w:rsidP="008476CB">
      <w:r>
        <w:t xml:space="preserve">11 </w:t>
      </w:r>
    </w:p>
    <w:p w:rsidR="008476CB" w:rsidRDefault="008476CB" w:rsidP="008476CB">
      <w:r>
        <w:t xml:space="preserve"> </w:t>
      </w:r>
    </w:p>
    <w:p w:rsidR="008476CB" w:rsidRDefault="008476CB" w:rsidP="008476CB">
      <w:r>
        <w:t xml:space="preserve">Spotykał się z przedstawicielami różnych państw, grup, społeczności. 13 </w:t>
      </w:r>
    </w:p>
    <w:p w:rsidR="008476CB" w:rsidRDefault="008476CB" w:rsidP="008476CB">
      <w:r>
        <w:t xml:space="preserve">maja 1981r. Na placu św. Piotra w ....................................zamachowiec </w:t>
      </w:r>
    </w:p>
    <w:p w:rsidR="008476CB" w:rsidRDefault="008476CB" w:rsidP="008476CB">
      <w:r>
        <w:t xml:space="preserve">Ali </w:t>
      </w:r>
      <w:proofErr w:type="spellStart"/>
      <w:r>
        <w:t>Agca</w:t>
      </w:r>
      <w:proofErr w:type="spellEnd"/>
      <w:r>
        <w:t xml:space="preserve"> postrzelił Ojca Świętego. Papież mu przebaczył.  </w:t>
      </w:r>
    </w:p>
    <w:p w:rsidR="008476CB" w:rsidRDefault="008476CB" w:rsidP="008476CB">
      <w:r>
        <w:t xml:space="preserve">Zmarł 2 …………………………………. 2005 r. o godz. ………………… w </w:t>
      </w:r>
    </w:p>
    <w:p w:rsidR="008476CB" w:rsidRDefault="008476CB" w:rsidP="008476CB">
      <w:r>
        <w:t xml:space="preserve">Watykanie. Gdziekolwiek był zawsze mówił ludziom o wielkiej miłości </w:t>
      </w:r>
    </w:p>
    <w:p w:rsidR="00E01A55" w:rsidRDefault="008476CB" w:rsidP="00E01A55">
      <w:r>
        <w:t xml:space="preserve">Pana Boga. </w:t>
      </w:r>
    </w:p>
    <w:p w:rsidR="00A36B61" w:rsidRDefault="00A36B61" w:rsidP="00E01A55"/>
    <w:p w:rsidR="00F67663" w:rsidRDefault="00F67663" w:rsidP="00E01A55"/>
    <w:p w:rsidR="00A36B61" w:rsidRPr="00F67663" w:rsidRDefault="00A36B61" w:rsidP="00A36B61">
      <w:pPr>
        <w:rPr>
          <w:b/>
          <w:u w:val="single"/>
        </w:rPr>
      </w:pPr>
      <w:r w:rsidRPr="00F67663">
        <w:rPr>
          <w:b/>
          <w:u w:val="single"/>
        </w:rPr>
        <w:lastRenderedPageBreak/>
        <w:t xml:space="preserve">Połącz w pary wg wzoru 11a):                      </w:t>
      </w:r>
    </w:p>
    <w:p w:rsidR="00A36B61" w:rsidRDefault="00A36B61" w:rsidP="00A36B61">
      <w:pPr>
        <w:pStyle w:val="Akapitzlist"/>
        <w:numPr>
          <w:ilvl w:val="0"/>
          <w:numId w:val="1"/>
        </w:numPr>
      </w:pPr>
      <w:r>
        <w:t xml:space="preserve">18 V 1920                           </w:t>
      </w:r>
    </w:p>
    <w:p w:rsidR="00A36B61" w:rsidRDefault="00A36B61" w:rsidP="00A36B61">
      <w:pPr>
        <w:pStyle w:val="Akapitzlist"/>
        <w:numPr>
          <w:ilvl w:val="0"/>
          <w:numId w:val="1"/>
        </w:numPr>
      </w:pPr>
      <w:r>
        <w:t xml:space="preserve">IV 1929                                 </w:t>
      </w:r>
    </w:p>
    <w:p w:rsidR="00A36B61" w:rsidRDefault="00A36B61" w:rsidP="00A36B61">
      <w:pPr>
        <w:pStyle w:val="Akapitzlist"/>
        <w:numPr>
          <w:ilvl w:val="0"/>
          <w:numId w:val="1"/>
        </w:numPr>
      </w:pPr>
      <w:r>
        <w:t xml:space="preserve">1938                          </w:t>
      </w:r>
    </w:p>
    <w:p w:rsidR="00A36B61" w:rsidRDefault="00A36B61" w:rsidP="00A36B61">
      <w:pPr>
        <w:pStyle w:val="Akapitzlist"/>
        <w:numPr>
          <w:ilvl w:val="0"/>
          <w:numId w:val="1"/>
        </w:numPr>
      </w:pPr>
      <w:r>
        <w:t xml:space="preserve">1942                    </w:t>
      </w:r>
    </w:p>
    <w:p w:rsidR="00A36B61" w:rsidRDefault="00A36B61" w:rsidP="00A36B61">
      <w:pPr>
        <w:pStyle w:val="Akapitzlist"/>
        <w:numPr>
          <w:ilvl w:val="0"/>
          <w:numId w:val="1"/>
        </w:numPr>
      </w:pPr>
      <w:r>
        <w:t xml:space="preserve">1 XI 1946                           </w:t>
      </w:r>
    </w:p>
    <w:p w:rsidR="00A36B61" w:rsidRDefault="00A36B61" w:rsidP="00A36B61">
      <w:pPr>
        <w:pStyle w:val="Akapitzlist"/>
        <w:numPr>
          <w:ilvl w:val="0"/>
          <w:numId w:val="1"/>
        </w:numPr>
      </w:pPr>
      <w:r>
        <w:t xml:space="preserve">VII 1958                          </w:t>
      </w:r>
    </w:p>
    <w:p w:rsidR="00A36B61" w:rsidRDefault="00A36B61" w:rsidP="00A36B61">
      <w:pPr>
        <w:pStyle w:val="Akapitzlist"/>
        <w:numPr>
          <w:ilvl w:val="0"/>
          <w:numId w:val="1"/>
        </w:numPr>
      </w:pPr>
      <w:r>
        <w:t xml:space="preserve">XII 1963                      </w:t>
      </w:r>
    </w:p>
    <w:p w:rsidR="00A36B61" w:rsidRDefault="00A36B61" w:rsidP="00A36B61">
      <w:pPr>
        <w:pStyle w:val="Akapitzlist"/>
        <w:numPr>
          <w:ilvl w:val="0"/>
          <w:numId w:val="1"/>
        </w:numPr>
      </w:pPr>
      <w:r>
        <w:t xml:space="preserve">V 1967                           </w:t>
      </w:r>
    </w:p>
    <w:p w:rsidR="00A36B61" w:rsidRDefault="00A36B61" w:rsidP="00A36B61">
      <w:pPr>
        <w:pStyle w:val="Akapitzlist"/>
        <w:numPr>
          <w:ilvl w:val="0"/>
          <w:numId w:val="1"/>
        </w:numPr>
      </w:pPr>
      <w:r>
        <w:t xml:space="preserve">16 X 1978                              </w:t>
      </w:r>
    </w:p>
    <w:p w:rsidR="00A36B61" w:rsidRDefault="00A36B61" w:rsidP="00A36B61">
      <w:pPr>
        <w:pStyle w:val="Akapitzlist"/>
        <w:numPr>
          <w:ilvl w:val="0"/>
          <w:numId w:val="1"/>
        </w:numPr>
      </w:pPr>
      <w:r>
        <w:t xml:space="preserve">VI 1979                       </w:t>
      </w:r>
    </w:p>
    <w:p w:rsidR="00A36B61" w:rsidRDefault="00A36B61" w:rsidP="00A36B61">
      <w:pPr>
        <w:pStyle w:val="Akapitzlist"/>
        <w:numPr>
          <w:ilvl w:val="0"/>
          <w:numId w:val="1"/>
        </w:numPr>
      </w:pPr>
      <w:r>
        <w:t xml:space="preserve">13 V 1981                             </w:t>
      </w:r>
    </w:p>
    <w:p w:rsidR="00A36B61" w:rsidRDefault="00A36B61" w:rsidP="00A36B61">
      <w:pPr>
        <w:pStyle w:val="Akapitzlist"/>
        <w:numPr>
          <w:ilvl w:val="0"/>
          <w:numId w:val="1"/>
        </w:numPr>
      </w:pPr>
      <w:r>
        <w:t xml:space="preserve">2000                      </w:t>
      </w:r>
    </w:p>
    <w:p w:rsidR="00A36B61" w:rsidRDefault="00A36B61" w:rsidP="00A36B61">
      <w:pPr>
        <w:pStyle w:val="Akapitzlist"/>
        <w:numPr>
          <w:ilvl w:val="0"/>
          <w:numId w:val="1"/>
        </w:numPr>
      </w:pPr>
      <w:r>
        <w:t xml:space="preserve">  VII 2002                </w:t>
      </w:r>
    </w:p>
    <w:p w:rsidR="00A36B61" w:rsidRDefault="00A36B61" w:rsidP="00A36B61">
      <w:pPr>
        <w:pStyle w:val="Akapitzlist"/>
        <w:numPr>
          <w:ilvl w:val="0"/>
          <w:numId w:val="1"/>
        </w:numPr>
      </w:pPr>
      <w:r>
        <w:t xml:space="preserve">  IV 2005    </w:t>
      </w:r>
    </w:p>
    <w:p w:rsidR="00A36B61" w:rsidRDefault="00A36B61" w:rsidP="00A36B61">
      <w:pPr>
        <w:pStyle w:val="Akapitzlist"/>
      </w:pPr>
      <w:r>
        <w:t xml:space="preserve">                                </w:t>
      </w:r>
    </w:p>
    <w:p w:rsidR="00A36B61" w:rsidRDefault="00A36B61" w:rsidP="00A36B61">
      <w:pPr>
        <w:pStyle w:val="Akapitzlist"/>
        <w:numPr>
          <w:ilvl w:val="0"/>
          <w:numId w:val="2"/>
        </w:numPr>
      </w:pPr>
      <w:r>
        <w:t xml:space="preserve">wybór na papieża </w:t>
      </w:r>
    </w:p>
    <w:p w:rsidR="00A36B61" w:rsidRDefault="00A36B61" w:rsidP="00A36B61">
      <w:pPr>
        <w:pStyle w:val="Akapitzlist"/>
        <w:numPr>
          <w:ilvl w:val="0"/>
          <w:numId w:val="2"/>
        </w:numPr>
      </w:pPr>
      <w:r>
        <w:t xml:space="preserve"> ukończenie szkoły średniej </w:t>
      </w:r>
    </w:p>
    <w:p w:rsidR="00A36B61" w:rsidRDefault="00A36B61" w:rsidP="00A36B61">
      <w:pPr>
        <w:pStyle w:val="Akapitzlist"/>
        <w:numPr>
          <w:ilvl w:val="0"/>
          <w:numId w:val="2"/>
        </w:numPr>
      </w:pPr>
      <w:r>
        <w:t xml:space="preserve">obchody roku jubileuszowego </w:t>
      </w:r>
    </w:p>
    <w:p w:rsidR="00A36B61" w:rsidRDefault="00A36B61" w:rsidP="00A36B61">
      <w:pPr>
        <w:pStyle w:val="Akapitzlist"/>
        <w:numPr>
          <w:ilvl w:val="0"/>
          <w:numId w:val="2"/>
        </w:numPr>
      </w:pPr>
      <w:r>
        <w:t xml:space="preserve">ostatnia pielgrzymka do Polski </w:t>
      </w:r>
    </w:p>
    <w:p w:rsidR="00A36B61" w:rsidRDefault="00A36B61" w:rsidP="00A36B61">
      <w:pPr>
        <w:pStyle w:val="Akapitzlist"/>
        <w:numPr>
          <w:ilvl w:val="0"/>
          <w:numId w:val="2"/>
        </w:numPr>
      </w:pPr>
      <w:r>
        <w:t xml:space="preserve">śmierć Papieża </w:t>
      </w:r>
    </w:p>
    <w:p w:rsidR="00A36B61" w:rsidRDefault="00A36B61" w:rsidP="00A36B61">
      <w:pPr>
        <w:pStyle w:val="Akapitzlist"/>
        <w:numPr>
          <w:ilvl w:val="0"/>
          <w:numId w:val="2"/>
        </w:numPr>
      </w:pPr>
      <w:r>
        <w:t xml:space="preserve">pierwsza podróż do Polski </w:t>
      </w:r>
    </w:p>
    <w:p w:rsidR="00A36B61" w:rsidRDefault="00A36B61" w:rsidP="00A36B61">
      <w:pPr>
        <w:pStyle w:val="Akapitzlist"/>
        <w:numPr>
          <w:ilvl w:val="0"/>
          <w:numId w:val="2"/>
        </w:numPr>
      </w:pPr>
      <w:r>
        <w:t xml:space="preserve">zamach na papieża </w:t>
      </w:r>
    </w:p>
    <w:p w:rsidR="00A36B61" w:rsidRDefault="00A36B61" w:rsidP="00A36B61">
      <w:pPr>
        <w:pStyle w:val="Akapitzlist"/>
        <w:numPr>
          <w:ilvl w:val="0"/>
          <w:numId w:val="2"/>
        </w:numPr>
      </w:pPr>
      <w:r>
        <w:t xml:space="preserve">mianowany arcybiskupem </w:t>
      </w:r>
    </w:p>
    <w:p w:rsidR="00A36B61" w:rsidRDefault="00A36B61" w:rsidP="00A36B61">
      <w:pPr>
        <w:pStyle w:val="Akapitzlist"/>
        <w:numPr>
          <w:ilvl w:val="0"/>
          <w:numId w:val="2"/>
        </w:numPr>
      </w:pPr>
      <w:r>
        <w:t xml:space="preserve">mianowany kardynałem </w:t>
      </w:r>
    </w:p>
    <w:p w:rsidR="00A36B61" w:rsidRDefault="00A36B61" w:rsidP="00A36B61">
      <w:pPr>
        <w:pStyle w:val="Akapitzlist"/>
        <w:numPr>
          <w:ilvl w:val="0"/>
          <w:numId w:val="2"/>
        </w:numPr>
      </w:pPr>
      <w:r>
        <w:t xml:space="preserve">święcenia kapłańskie </w:t>
      </w:r>
    </w:p>
    <w:p w:rsidR="00A36B61" w:rsidRDefault="00A36B61" w:rsidP="00A36B61">
      <w:pPr>
        <w:pStyle w:val="Akapitzlist"/>
        <w:numPr>
          <w:ilvl w:val="0"/>
          <w:numId w:val="2"/>
        </w:numPr>
      </w:pPr>
      <w:r>
        <w:t xml:space="preserve">data urodzin Karola </w:t>
      </w:r>
    </w:p>
    <w:p w:rsidR="00A36B61" w:rsidRDefault="00A36B61" w:rsidP="00A36B61">
      <w:pPr>
        <w:pStyle w:val="Akapitzlist"/>
        <w:numPr>
          <w:ilvl w:val="0"/>
          <w:numId w:val="2"/>
        </w:numPr>
      </w:pPr>
      <w:r>
        <w:t xml:space="preserve">śmierć matki Emilii </w:t>
      </w:r>
    </w:p>
    <w:p w:rsidR="00A36B61" w:rsidRDefault="00A36B61" w:rsidP="00A36B61">
      <w:pPr>
        <w:pStyle w:val="Akapitzlist"/>
        <w:numPr>
          <w:ilvl w:val="0"/>
          <w:numId w:val="2"/>
        </w:numPr>
      </w:pPr>
      <w:r>
        <w:t xml:space="preserve">Karol wstępuje do seminarium </w:t>
      </w:r>
    </w:p>
    <w:p w:rsidR="00A36B61" w:rsidRDefault="00A36B61" w:rsidP="00A36B61">
      <w:pPr>
        <w:pStyle w:val="Akapitzlist"/>
        <w:numPr>
          <w:ilvl w:val="0"/>
          <w:numId w:val="2"/>
        </w:numPr>
      </w:pPr>
      <w:r>
        <w:t>nominacja na biskupa</w:t>
      </w:r>
    </w:p>
    <w:p w:rsidR="006719D5" w:rsidRDefault="006719D5" w:rsidP="006719D5">
      <w:pPr>
        <w:pStyle w:val="Akapitzlist"/>
      </w:pPr>
    </w:p>
    <w:p w:rsidR="000F3DC4" w:rsidRDefault="000F3DC4" w:rsidP="006719D5">
      <w:pPr>
        <w:pStyle w:val="Akapitzlist"/>
      </w:pPr>
    </w:p>
    <w:p w:rsidR="000F3DC4" w:rsidRDefault="00C75D0B" w:rsidP="006719D5">
      <w:pPr>
        <w:pStyle w:val="Akapitzlist"/>
        <w:rPr>
          <w:b/>
          <w:u w:val="single"/>
        </w:rPr>
      </w:pPr>
      <w:r w:rsidRPr="00C75D0B">
        <w:rPr>
          <w:b/>
          <w:u w:val="single"/>
        </w:rPr>
        <w:t>Wypowiedzi Jana Pawła II</w:t>
      </w:r>
    </w:p>
    <w:p w:rsidR="00C75D0B" w:rsidRPr="00C75D0B" w:rsidRDefault="00C75D0B" w:rsidP="006719D5">
      <w:pPr>
        <w:pStyle w:val="Akapitzlist"/>
        <w:rPr>
          <w:b/>
          <w:u w:val="single"/>
        </w:rPr>
      </w:pPr>
    </w:p>
    <w:p w:rsidR="000F3DC4" w:rsidRPr="0067405C" w:rsidRDefault="000F3DC4" w:rsidP="000F3DC4">
      <w:pPr>
        <w:spacing w:after="0" w:line="240" w:lineRule="auto"/>
        <w:jc w:val="center"/>
        <w:rPr>
          <w:rFonts w:ascii="Verdana" w:eastAsia="Times New Roman" w:hAnsi="Verdana" w:cs="Times New Roman"/>
          <w:color w:val="000000"/>
          <w:sz w:val="18"/>
          <w:szCs w:val="18"/>
          <w:lang w:eastAsia="pl-PL"/>
        </w:rPr>
      </w:pPr>
      <w:r w:rsidRPr="0067405C">
        <w:rPr>
          <w:rFonts w:ascii="Verdana" w:eastAsia="Times New Roman" w:hAnsi="Verdana" w:cs="Times New Roman"/>
          <w:color w:val="000000"/>
          <w:sz w:val="18"/>
          <w:szCs w:val="18"/>
          <w:lang w:eastAsia="pl-PL"/>
        </w:rPr>
        <w:t>"NIE LĘKAJCIE SIĘ"</w:t>
      </w:r>
    </w:p>
    <w:p w:rsidR="000F3DC4" w:rsidRDefault="000F3DC4" w:rsidP="000F3DC4">
      <w:pPr>
        <w:spacing w:after="0" w:line="240" w:lineRule="auto"/>
        <w:jc w:val="center"/>
        <w:rPr>
          <w:rFonts w:ascii="Verdana" w:eastAsia="Times New Roman" w:hAnsi="Verdana" w:cs="Times New Roman"/>
          <w:i/>
          <w:iCs/>
          <w:color w:val="000000"/>
          <w:sz w:val="18"/>
          <w:szCs w:val="18"/>
          <w:lang w:eastAsia="pl-PL"/>
        </w:rPr>
      </w:pPr>
      <w:r w:rsidRPr="0067405C">
        <w:rPr>
          <w:rFonts w:ascii="Verdana" w:eastAsia="Times New Roman" w:hAnsi="Verdana" w:cs="Times New Roman"/>
          <w:color w:val="000000"/>
          <w:sz w:val="18"/>
          <w:szCs w:val="18"/>
          <w:lang w:eastAsia="pl-PL"/>
        </w:rPr>
        <w:t>"Nie lękajcie się! Otwórzcie, otwórzcie na oścież drzwi Chrystusowi! Otwórzcie drzwi</w:t>
      </w:r>
      <w:r w:rsidRPr="0067405C">
        <w:rPr>
          <w:rFonts w:ascii="Verdana" w:eastAsia="Times New Roman" w:hAnsi="Verdana" w:cs="Times New Roman"/>
          <w:color w:val="000000"/>
          <w:sz w:val="18"/>
          <w:szCs w:val="18"/>
          <w:lang w:eastAsia="pl-PL"/>
        </w:rPr>
        <w:br/>
        <w:t>Jego zbawczej władzy, otwórzcie jej granice państw, systemy ekonomiczne i polityczne, szerokie obszary kultury, cywilizacji i rozwoju. Nie lękajcie się !Chrystus wie, co kryje się we wnętrzu człowieka. Jedynie On to wie!</w:t>
      </w:r>
      <w:r w:rsidRPr="0067405C">
        <w:rPr>
          <w:rFonts w:ascii="Verdana" w:eastAsia="Times New Roman" w:hAnsi="Verdana" w:cs="Times New Roman"/>
          <w:color w:val="000000"/>
          <w:sz w:val="18"/>
          <w:szCs w:val="18"/>
          <w:lang w:eastAsia="pl-PL"/>
        </w:rPr>
        <w:br/>
        <w:t>Dziś człowiek tak często nie wie, co nosi w sobie, w głębi swej duszy, swego serca.</w:t>
      </w:r>
      <w:r w:rsidRPr="0067405C">
        <w:rPr>
          <w:rFonts w:ascii="Verdana" w:eastAsia="Times New Roman" w:hAnsi="Verdana" w:cs="Times New Roman"/>
          <w:color w:val="000000"/>
          <w:sz w:val="18"/>
          <w:szCs w:val="18"/>
          <w:lang w:eastAsia="pl-PL"/>
        </w:rPr>
        <w:br/>
        <w:t>Jak często jest niepewny sensu swego życia na tej ziemi. Ogarnia go zwątpienie, które przeradza się w rozpacz."</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Plac św. Piotra 22. 10. 1978r.</w:t>
      </w:r>
    </w:p>
    <w:p w:rsidR="000F3DC4" w:rsidRDefault="000F3DC4" w:rsidP="000F6D65"/>
    <w:p w:rsidR="00BD2CB4" w:rsidRDefault="00BD2CB4" w:rsidP="00BD2CB4">
      <w:pPr>
        <w:spacing w:after="0" w:line="240" w:lineRule="auto"/>
        <w:jc w:val="center"/>
        <w:rPr>
          <w:rFonts w:ascii="Verdana" w:eastAsia="Times New Roman" w:hAnsi="Verdana" w:cs="Times New Roman"/>
          <w:i/>
          <w:iCs/>
          <w:color w:val="000000"/>
          <w:sz w:val="18"/>
          <w:szCs w:val="18"/>
          <w:lang w:eastAsia="pl-PL"/>
        </w:rPr>
      </w:pPr>
      <w:r w:rsidRPr="0067405C">
        <w:rPr>
          <w:rFonts w:ascii="Verdana" w:eastAsia="Times New Roman" w:hAnsi="Verdana" w:cs="Times New Roman"/>
          <w:color w:val="000000"/>
          <w:sz w:val="18"/>
          <w:szCs w:val="18"/>
          <w:lang w:eastAsia="pl-PL"/>
        </w:rPr>
        <w:t>"Wam zaś, drodzy chłopcy i dziewczęta, powtarzam: uważajcie na to co się wam proponuje.</w:t>
      </w:r>
      <w:r w:rsidRPr="0067405C">
        <w:rPr>
          <w:rFonts w:ascii="Verdana" w:eastAsia="Times New Roman" w:hAnsi="Verdana" w:cs="Times New Roman"/>
          <w:color w:val="000000"/>
          <w:sz w:val="18"/>
          <w:szCs w:val="18"/>
          <w:lang w:eastAsia="pl-PL"/>
        </w:rPr>
        <w:br/>
        <w:t xml:space="preserve">Jeśli zetkniecie się z anty ewangelicznymi propozycjami i wzorcami życiowymi , miejcie siłę </w:t>
      </w:r>
      <w:r w:rsidRPr="0067405C">
        <w:rPr>
          <w:rFonts w:ascii="Verdana" w:eastAsia="Times New Roman" w:hAnsi="Verdana" w:cs="Times New Roman"/>
          <w:color w:val="000000"/>
          <w:sz w:val="18"/>
          <w:szCs w:val="18"/>
          <w:lang w:eastAsia="pl-PL"/>
        </w:rPr>
        <w:lastRenderedPageBreak/>
        <w:t>powiedzieć nie. "Wypłynąć na głębię" znaczy odrzucić wszelkie negatywne propozycje(...)</w:t>
      </w:r>
      <w:r w:rsidRPr="0067405C">
        <w:rPr>
          <w:rFonts w:ascii="Verdana" w:eastAsia="Times New Roman" w:hAnsi="Verdana" w:cs="Times New Roman"/>
          <w:color w:val="000000"/>
          <w:sz w:val="18"/>
          <w:szCs w:val="18"/>
          <w:lang w:eastAsia="pl-PL"/>
        </w:rPr>
        <w:br/>
        <w:t>Droga młodzieży, nie lękajcie się i nie czujcie się osamotnieni! Są przy was wasze rodziny, wychowawcy, kapłani. Jest z wami papież."</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przemówienie do młodzieży Rzym 15.04.2001r.</w:t>
      </w:r>
    </w:p>
    <w:p w:rsidR="000F6D65" w:rsidRDefault="000F6D65" w:rsidP="00BD2CB4">
      <w:pPr>
        <w:spacing w:after="0" w:line="240" w:lineRule="auto"/>
        <w:jc w:val="center"/>
        <w:rPr>
          <w:rFonts w:ascii="Verdana" w:eastAsia="Times New Roman" w:hAnsi="Verdana" w:cs="Times New Roman"/>
          <w:i/>
          <w:iCs/>
          <w:color w:val="000000"/>
          <w:sz w:val="18"/>
          <w:szCs w:val="18"/>
          <w:lang w:eastAsia="pl-PL"/>
        </w:rPr>
      </w:pPr>
    </w:p>
    <w:p w:rsidR="000F6D65" w:rsidRDefault="000F6D65" w:rsidP="00BD2CB4">
      <w:pPr>
        <w:spacing w:after="0" w:line="240" w:lineRule="auto"/>
        <w:jc w:val="center"/>
        <w:rPr>
          <w:rFonts w:ascii="Verdana" w:eastAsia="Times New Roman" w:hAnsi="Verdana" w:cs="Times New Roman"/>
          <w:i/>
          <w:iCs/>
          <w:color w:val="000000"/>
          <w:sz w:val="18"/>
          <w:szCs w:val="18"/>
          <w:lang w:eastAsia="pl-PL"/>
        </w:rPr>
      </w:pPr>
    </w:p>
    <w:p w:rsidR="000F6D65" w:rsidRDefault="000F6D65" w:rsidP="000F6D65">
      <w:pPr>
        <w:spacing w:after="0" w:line="240" w:lineRule="auto"/>
        <w:jc w:val="center"/>
        <w:rPr>
          <w:rFonts w:ascii="Verdana" w:eastAsia="Times New Roman" w:hAnsi="Verdana" w:cs="Times New Roman"/>
          <w:i/>
          <w:iCs/>
          <w:color w:val="000000"/>
          <w:sz w:val="18"/>
          <w:szCs w:val="18"/>
          <w:lang w:eastAsia="pl-PL"/>
        </w:rPr>
      </w:pPr>
      <w:r w:rsidRPr="0067405C">
        <w:rPr>
          <w:rFonts w:ascii="Verdana" w:eastAsia="Times New Roman" w:hAnsi="Verdana" w:cs="Times New Roman"/>
          <w:color w:val="000000"/>
          <w:sz w:val="18"/>
          <w:szCs w:val="18"/>
          <w:lang w:eastAsia="pl-PL"/>
        </w:rPr>
        <w:t>"Wiem, że bardzo jesteście wrażliwi naprawdę i piękno. Nie lękajcie się żyć wbrew</w:t>
      </w:r>
      <w:r w:rsidRPr="0067405C">
        <w:rPr>
          <w:rFonts w:ascii="Verdana" w:eastAsia="Times New Roman" w:hAnsi="Verdana" w:cs="Times New Roman"/>
          <w:color w:val="000000"/>
          <w:sz w:val="18"/>
          <w:szCs w:val="18"/>
          <w:lang w:eastAsia="pl-PL"/>
        </w:rPr>
        <w:br/>
        <w:t>obiegowym opiniom i sprzecznym z bożym prawem propozycjom. Odwaga wiary wiele kosztuje ale wy nie możecie przegrać miłości. Nie dajcie się zniewolić. Nie dajcie się uwieść ułudom szczęścia, za które musielibyście zapłacić zbyt wysoką cenę, cenę nieuleczalnych często zranień lub nawet złamanego życia, własnego i cudzego."</w:t>
      </w:r>
      <w:r w:rsidRPr="0067405C">
        <w:rPr>
          <w:rFonts w:ascii="Verdana" w:eastAsia="Times New Roman" w:hAnsi="Verdana" w:cs="Times New Roman"/>
          <w:color w:val="000000"/>
          <w:sz w:val="18"/>
          <w:szCs w:val="18"/>
          <w:lang w:eastAsia="pl-PL"/>
        </w:rPr>
        <w:br/>
      </w:r>
      <w:r w:rsidRPr="0067405C">
        <w:rPr>
          <w:rFonts w:ascii="Verdana" w:eastAsia="Times New Roman" w:hAnsi="Verdana" w:cs="Times New Roman"/>
          <w:i/>
          <w:iCs/>
          <w:color w:val="000000"/>
          <w:sz w:val="18"/>
          <w:szCs w:val="18"/>
          <w:lang w:eastAsia="pl-PL"/>
        </w:rPr>
        <w:t>przemówienie do młodych Sandomierz 12.06.1999r.</w:t>
      </w:r>
    </w:p>
    <w:p w:rsidR="00600CB7" w:rsidRDefault="00600CB7" w:rsidP="000F6D65">
      <w:pPr>
        <w:spacing w:after="0" w:line="240" w:lineRule="auto"/>
        <w:jc w:val="center"/>
        <w:rPr>
          <w:rFonts w:ascii="Verdana" w:eastAsia="Times New Roman" w:hAnsi="Verdana" w:cs="Times New Roman"/>
          <w:i/>
          <w:iCs/>
          <w:color w:val="000000"/>
          <w:sz w:val="18"/>
          <w:szCs w:val="18"/>
          <w:lang w:eastAsia="pl-PL"/>
        </w:rPr>
      </w:pPr>
    </w:p>
    <w:p w:rsidR="00600CB7" w:rsidRDefault="00600CB7" w:rsidP="000F6D65">
      <w:pPr>
        <w:spacing w:after="0" w:line="240" w:lineRule="auto"/>
        <w:jc w:val="center"/>
        <w:rPr>
          <w:rFonts w:ascii="Verdana" w:eastAsia="Times New Roman" w:hAnsi="Verdana" w:cs="Times New Roman"/>
          <w:i/>
          <w:iCs/>
          <w:color w:val="000000"/>
          <w:sz w:val="18"/>
          <w:szCs w:val="18"/>
          <w:lang w:eastAsia="pl-PL"/>
        </w:rPr>
      </w:pPr>
    </w:p>
    <w:p w:rsidR="00600CB7" w:rsidRDefault="00600CB7" w:rsidP="000F6D65">
      <w:pPr>
        <w:spacing w:after="0" w:line="240" w:lineRule="auto"/>
        <w:jc w:val="center"/>
        <w:rPr>
          <w:rFonts w:ascii="Verdana" w:eastAsia="Times New Roman" w:hAnsi="Verdana" w:cs="Times New Roman"/>
          <w:i/>
          <w:iCs/>
          <w:color w:val="000000"/>
          <w:sz w:val="18"/>
          <w:szCs w:val="18"/>
          <w:lang w:eastAsia="pl-PL"/>
        </w:rPr>
      </w:pPr>
    </w:p>
    <w:p w:rsidR="001C7D35" w:rsidRPr="0067405C" w:rsidRDefault="001C7D35" w:rsidP="00600CB7">
      <w:pPr>
        <w:spacing w:after="0" w:line="240" w:lineRule="auto"/>
        <w:rPr>
          <w:rFonts w:ascii="Verdana" w:eastAsia="Times New Roman" w:hAnsi="Verdana" w:cs="Times New Roman"/>
          <w:color w:val="000000"/>
          <w:sz w:val="18"/>
          <w:szCs w:val="18"/>
          <w:lang w:eastAsia="pl-PL"/>
        </w:rPr>
      </w:pPr>
    </w:p>
    <w:p w:rsidR="000F6D65" w:rsidRPr="00C75D0B" w:rsidRDefault="00600CB7" w:rsidP="00BD2CB4">
      <w:pPr>
        <w:spacing w:after="0" w:line="240" w:lineRule="auto"/>
        <w:jc w:val="center"/>
        <w:rPr>
          <w:rFonts w:ascii="Verdana" w:eastAsia="Times New Roman" w:hAnsi="Verdana" w:cs="Times New Roman"/>
          <w:b/>
          <w:color w:val="000000"/>
          <w:sz w:val="18"/>
          <w:szCs w:val="18"/>
          <w:u w:val="single"/>
          <w:lang w:eastAsia="pl-PL"/>
        </w:rPr>
      </w:pPr>
      <w:r w:rsidRPr="00C75D0B">
        <w:rPr>
          <w:rFonts w:ascii="Verdana" w:eastAsia="Times New Roman" w:hAnsi="Verdana" w:cs="Times New Roman"/>
          <w:b/>
          <w:color w:val="000000"/>
          <w:sz w:val="18"/>
          <w:szCs w:val="18"/>
          <w:u w:val="single"/>
          <w:lang w:eastAsia="pl-PL"/>
        </w:rPr>
        <w:t xml:space="preserve">„Barka” </w:t>
      </w:r>
      <w:r w:rsidR="00C75D0B" w:rsidRPr="00C75D0B">
        <w:rPr>
          <w:rFonts w:ascii="Verdana" w:eastAsia="Times New Roman" w:hAnsi="Verdana" w:cs="Times New Roman"/>
          <w:b/>
          <w:color w:val="000000"/>
          <w:sz w:val="18"/>
          <w:szCs w:val="18"/>
          <w:u w:val="single"/>
          <w:lang w:eastAsia="pl-PL"/>
        </w:rPr>
        <w:t>- tekst</w:t>
      </w:r>
    </w:p>
    <w:p w:rsidR="00600CB7" w:rsidRPr="0067405C" w:rsidRDefault="00600CB7" w:rsidP="00BD2CB4">
      <w:pPr>
        <w:spacing w:after="0" w:line="240" w:lineRule="auto"/>
        <w:jc w:val="center"/>
        <w:rPr>
          <w:rFonts w:ascii="Verdana" w:eastAsia="Times New Roman" w:hAnsi="Verdana" w:cs="Times New Roman"/>
          <w:color w:val="000000"/>
          <w:sz w:val="18"/>
          <w:szCs w:val="18"/>
          <w:lang w:eastAsia="pl-PL"/>
        </w:rPr>
      </w:pPr>
    </w:p>
    <w:p w:rsidR="006719D5" w:rsidRDefault="00600CB7" w:rsidP="006719D5">
      <w:pPr>
        <w:pStyle w:val="Akapitzlist"/>
        <w:rPr>
          <w:rFonts w:ascii="Tahoma" w:hAnsi="Tahoma" w:cs="Tahoma"/>
          <w:color w:val="000000"/>
          <w:sz w:val="20"/>
          <w:szCs w:val="20"/>
          <w:shd w:val="clear" w:color="auto" w:fill="FFFFFF"/>
        </w:rPr>
      </w:pPr>
      <w:r>
        <w:rPr>
          <w:rFonts w:ascii="Tahoma" w:hAnsi="Tahoma" w:cs="Tahoma"/>
          <w:color w:val="000000"/>
          <w:sz w:val="20"/>
          <w:szCs w:val="20"/>
          <w:shd w:val="clear" w:color="auto" w:fill="FFFFFF"/>
        </w:rPr>
        <w:t>Pan kiedyś stanął nad brzegiem,</w:t>
      </w:r>
      <w:r>
        <w:rPr>
          <w:rFonts w:ascii="Tahoma" w:hAnsi="Tahoma" w:cs="Tahoma"/>
          <w:color w:val="000000"/>
          <w:sz w:val="20"/>
          <w:szCs w:val="20"/>
        </w:rPr>
        <w:br/>
      </w:r>
      <w:r>
        <w:rPr>
          <w:rFonts w:ascii="Tahoma" w:hAnsi="Tahoma" w:cs="Tahoma"/>
          <w:color w:val="000000"/>
          <w:sz w:val="20"/>
          <w:szCs w:val="20"/>
          <w:shd w:val="clear" w:color="auto" w:fill="FFFFFF"/>
        </w:rPr>
        <w:t>Szukał ludzi gotowych pójść za Nim;</w:t>
      </w:r>
      <w:r>
        <w:rPr>
          <w:rFonts w:ascii="Tahoma" w:hAnsi="Tahoma" w:cs="Tahoma"/>
          <w:color w:val="000000"/>
          <w:sz w:val="20"/>
          <w:szCs w:val="20"/>
        </w:rPr>
        <w:br/>
      </w:r>
      <w:r>
        <w:rPr>
          <w:rFonts w:ascii="Tahoma" w:hAnsi="Tahoma" w:cs="Tahoma"/>
          <w:color w:val="000000"/>
          <w:sz w:val="20"/>
          <w:szCs w:val="20"/>
          <w:shd w:val="clear" w:color="auto" w:fill="FFFFFF"/>
        </w:rPr>
        <w:t>By łowić serca</w:t>
      </w:r>
      <w:r>
        <w:rPr>
          <w:rFonts w:ascii="Tahoma" w:hAnsi="Tahoma" w:cs="Tahoma"/>
          <w:color w:val="000000"/>
          <w:sz w:val="20"/>
          <w:szCs w:val="20"/>
        </w:rPr>
        <w:br/>
      </w:r>
      <w:r>
        <w:rPr>
          <w:rFonts w:ascii="Tahoma" w:hAnsi="Tahoma" w:cs="Tahoma"/>
          <w:color w:val="000000"/>
          <w:sz w:val="20"/>
          <w:szCs w:val="20"/>
          <w:shd w:val="clear" w:color="auto" w:fill="FFFFFF"/>
        </w:rPr>
        <w:t>Słów Bożych prawdą.</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Ref.:</w:t>
      </w:r>
      <w:r>
        <w:rPr>
          <w:rFonts w:ascii="Tahoma" w:hAnsi="Tahoma" w:cs="Tahoma"/>
          <w:color w:val="000000"/>
          <w:sz w:val="20"/>
          <w:szCs w:val="20"/>
        </w:rPr>
        <w:br/>
      </w:r>
      <w:r>
        <w:rPr>
          <w:rFonts w:ascii="Tahoma" w:hAnsi="Tahoma" w:cs="Tahoma"/>
          <w:color w:val="000000"/>
          <w:sz w:val="20"/>
          <w:szCs w:val="20"/>
          <w:shd w:val="clear" w:color="auto" w:fill="FFFFFF"/>
        </w:rPr>
        <w:t>O Panie, to Ty na mnie spojrzałeś,</w:t>
      </w:r>
      <w:r>
        <w:rPr>
          <w:rFonts w:ascii="Tahoma" w:hAnsi="Tahoma" w:cs="Tahoma"/>
          <w:color w:val="000000"/>
          <w:sz w:val="20"/>
          <w:szCs w:val="20"/>
        </w:rPr>
        <w:br/>
      </w:r>
      <w:r>
        <w:rPr>
          <w:rFonts w:ascii="Tahoma" w:hAnsi="Tahoma" w:cs="Tahoma"/>
          <w:color w:val="000000"/>
          <w:sz w:val="20"/>
          <w:szCs w:val="20"/>
          <w:shd w:val="clear" w:color="auto" w:fill="FFFFFF"/>
        </w:rPr>
        <w:t>Twoje usta dziś wyrzekły me imię.</w:t>
      </w:r>
      <w:r>
        <w:rPr>
          <w:rFonts w:ascii="Tahoma" w:hAnsi="Tahoma" w:cs="Tahoma"/>
          <w:color w:val="000000"/>
          <w:sz w:val="20"/>
          <w:szCs w:val="20"/>
        </w:rPr>
        <w:br/>
      </w:r>
      <w:r>
        <w:rPr>
          <w:rFonts w:ascii="Tahoma" w:hAnsi="Tahoma" w:cs="Tahoma"/>
          <w:color w:val="000000"/>
          <w:sz w:val="20"/>
          <w:szCs w:val="20"/>
          <w:shd w:val="clear" w:color="auto" w:fill="FFFFFF"/>
        </w:rPr>
        <w:t>Swoją barkę pozostawiam na brzegu,</w:t>
      </w:r>
      <w:r>
        <w:rPr>
          <w:rFonts w:ascii="Tahoma" w:hAnsi="Tahoma" w:cs="Tahoma"/>
          <w:color w:val="000000"/>
          <w:sz w:val="20"/>
          <w:szCs w:val="20"/>
        </w:rPr>
        <w:br/>
      </w:r>
      <w:r>
        <w:rPr>
          <w:rFonts w:ascii="Tahoma" w:hAnsi="Tahoma" w:cs="Tahoma"/>
          <w:color w:val="000000"/>
          <w:sz w:val="20"/>
          <w:szCs w:val="20"/>
          <w:shd w:val="clear" w:color="auto" w:fill="FFFFFF"/>
        </w:rPr>
        <w:t>Razem z Tobą nowy zacznę dziś łów.</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2.</w:t>
      </w:r>
      <w:r>
        <w:rPr>
          <w:rFonts w:ascii="Tahoma" w:hAnsi="Tahoma" w:cs="Tahoma"/>
          <w:color w:val="000000"/>
          <w:sz w:val="20"/>
          <w:szCs w:val="20"/>
        </w:rPr>
        <w:br/>
      </w:r>
      <w:r>
        <w:rPr>
          <w:rFonts w:ascii="Tahoma" w:hAnsi="Tahoma" w:cs="Tahoma"/>
          <w:color w:val="000000"/>
          <w:sz w:val="20"/>
          <w:szCs w:val="20"/>
          <w:shd w:val="clear" w:color="auto" w:fill="FFFFFF"/>
        </w:rPr>
        <w:t>Jestem ubogim człowiekiem,</w:t>
      </w:r>
      <w:r>
        <w:rPr>
          <w:rFonts w:ascii="Tahoma" w:hAnsi="Tahoma" w:cs="Tahoma"/>
          <w:color w:val="000000"/>
          <w:sz w:val="20"/>
          <w:szCs w:val="20"/>
        </w:rPr>
        <w:br/>
      </w:r>
      <w:r>
        <w:rPr>
          <w:rFonts w:ascii="Tahoma" w:hAnsi="Tahoma" w:cs="Tahoma"/>
          <w:color w:val="000000"/>
          <w:sz w:val="20"/>
          <w:szCs w:val="20"/>
          <w:shd w:val="clear" w:color="auto" w:fill="FFFFFF"/>
        </w:rPr>
        <w:t>Moim skarbem są ręce gotowe</w:t>
      </w:r>
      <w:r>
        <w:rPr>
          <w:rFonts w:ascii="Tahoma" w:hAnsi="Tahoma" w:cs="Tahoma"/>
          <w:color w:val="000000"/>
          <w:sz w:val="20"/>
          <w:szCs w:val="20"/>
        </w:rPr>
        <w:br/>
      </w:r>
      <w:r>
        <w:rPr>
          <w:rFonts w:ascii="Tahoma" w:hAnsi="Tahoma" w:cs="Tahoma"/>
          <w:color w:val="000000"/>
          <w:sz w:val="20"/>
          <w:szCs w:val="20"/>
          <w:shd w:val="clear" w:color="auto" w:fill="FFFFFF"/>
        </w:rPr>
        <w:t>Do pracy z Tobą</w:t>
      </w:r>
      <w:r>
        <w:rPr>
          <w:rFonts w:ascii="Tahoma" w:hAnsi="Tahoma" w:cs="Tahoma"/>
          <w:color w:val="000000"/>
          <w:sz w:val="20"/>
          <w:szCs w:val="20"/>
        </w:rPr>
        <w:br/>
      </w:r>
      <w:r>
        <w:rPr>
          <w:rFonts w:ascii="Tahoma" w:hAnsi="Tahoma" w:cs="Tahoma"/>
          <w:color w:val="000000"/>
          <w:sz w:val="20"/>
          <w:szCs w:val="20"/>
          <w:shd w:val="clear" w:color="auto" w:fill="FFFFFF"/>
        </w:rPr>
        <w:t>I czyste serce.</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3.</w:t>
      </w:r>
      <w:r>
        <w:rPr>
          <w:rFonts w:ascii="Tahoma" w:hAnsi="Tahoma" w:cs="Tahoma"/>
          <w:color w:val="000000"/>
          <w:sz w:val="20"/>
          <w:szCs w:val="20"/>
        </w:rPr>
        <w:br/>
      </w:r>
      <w:r>
        <w:rPr>
          <w:rFonts w:ascii="Tahoma" w:hAnsi="Tahoma" w:cs="Tahoma"/>
          <w:color w:val="000000"/>
          <w:sz w:val="20"/>
          <w:szCs w:val="20"/>
          <w:shd w:val="clear" w:color="auto" w:fill="FFFFFF"/>
        </w:rPr>
        <w:t>Ty, potrzebujesz mych dłoni,</w:t>
      </w:r>
      <w:r>
        <w:rPr>
          <w:rFonts w:ascii="Tahoma" w:hAnsi="Tahoma" w:cs="Tahoma"/>
          <w:color w:val="000000"/>
          <w:sz w:val="20"/>
          <w:szCs w:val="20"/>
        </w:rPr>
        <w:br/>
      </w:r>
      <w:r>
        <w:rPr>
          <w:rFonts w:ascii="Tahoma" w:hAnsi="Tahoma" w:cs="Tahoma"/>
          <w:color w:val="000000"/>
          <w:sz w:val="20"/>
          <w:szCs w:val="20"/>
          <w:shd w:val="clear" w:color="auto" w:fill="FFFFFF"/>
        </w:rPr>
        <w:t>Mego serca młodego zapałem</w:t>
      </w:r>
      <w:r>
        <w:rPr>
          <w:rFonts w:ascii="Tahoma" w:hAnsi="Tahoma" w:cs="Tahoma"/>
          <w:color w:val="000000"/>
          <w:sz w:val="20"/>
          <w:szCs w:val="20"/>
        </w:rPr>
        <w:br/>
      </w:r>
      <w:r>
        <w:rPr>
          <w:rFonts w:ascii="Tahoma" w:hAnsi="Tahoma" w:cs="Tahoma"/>
          <w:color w:val="000000"/>
          <w:sz w:val="20"/>
          <w:szCs w:val="20"/>
          <w:shd w:val="clear" w:color="auto" w:fill="FFFFFF"/>
        </w:rPr>
        <w:t>Mych kropli potu</w:t>
      </w:r>
      <w:r>
        <w:rPr>
          <w:rFonts w:ascii="Tahoma" w:hAnsi="Tahoma" w:cs="Tahoma"/>
          <w:color w:val="000000"/>
          <w:sz w:val="20"/>
          <w:szCs w:val="20"/>
        </w:rPr>
        <w:br/>
      </w:r>
      <w:r>
        <w:rPr>
          <w:rFonts w:ascii="Tahoma" w:hAnsi="Tahoma" w:cs="Tahoma"/>
          <w:color w:val="000000"/>
          <w:sz w:val="20"/>
          <w:szCs w:val="20"/>
          <w:shd w:val="clear" w:color="auto" w:fill="FFFFFF"/>
        </w:rPr>
        <w:t>I samotności.</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4.</w:t>
      </w:r>
      <w:r>
        <w:rPr>
          <w:rFonts w:ascii="Tahoma" w:hAnsi="Tahoma" w:cs="Tahoma"/>
          <w:color w:val="000000"/>
          <w:sz w:val="20"/>
          <w:szCs w:val="20"/>
        </w:rPr>
        <w:br/>
      </w:r>
      <w:r>
        <w:rPr>
          <w:rFonts w:ascii="Tahoma" w:hAnsi="Tahoma" w:cs="Tahoma"/>
          <w:color w:val="000000"/>
          <w:sz w:val="20"/>
          <w:szCs w:val="20"/>
          <w:shd w:val="clear" w:color="auto" w:fill="FFFFFF"/>
        </w:rPr>
        <w:t>Dziś wypłyniemy już razem</w:t>
      </w:r>
      <w:r>
        <w:rPr>
          <w:rFonts w:ascii="Tahoma" w:hAnsi="Tahoma" w:cs="Tahoma"/>
          <w:color w:val="000000"/>
          <w:sz w:val="20"/>
          <w:szCs w:val="20"/>
        </w:rPr>
        <w:br/>
      </w:r>
      <w:r>
        <w:rPr>
          <w:rFonts w:ascii="Tahoma" w:hAnsi="Tahoma" w:cs="Tahoma"/>
          <w:color w:val="000000"/>
          <w:sz w:val="20"/>
          <w:szCs w:val="20"/>
          <w:shd w:val="clear" w:color="auto" w:fill="FFFFFF"/>
        </w:rPr>
        <w:t>Łowić serca na morzach dusz ludzkich</w:t>
      </w:r>
      <w:r>
        <w:rPr>
          <w:rFonts w:ascii="Tahoma" w:hAnsi="Tahoma" w:cs="Tahoma"/>
          <w:color w:val="000000"/>
          <w:sz w:val="20"/>
          <w:szCs w:val="20"/>
        </w:rPr>
        <w:br/>
      </w:r>
      <w:r>
        <w:rPr>
          <w:rFonts w:ascii="Tahoma" w:hAnsi="Tahoma" w:cs="Tahoma"/>
          <w:color w:val="000000"/>
          <w:sz w:val="20"/>
          <w:szCs w:val="20"/>
          <w:shd w:val="clear" w:color="auto" w:fill="FFFFFF"/>
        </w:rPr>
        <w:t>Twej prawdy siecią</w:t>
      </w:r>
      <w:r>
        <w:rPr>
          <w:rFonts w:ascii="Tahoma" w:hAnsi="Tahoma" w:cs="Tahoma"/>
          <w:color w:val="000000"/>
          <w:sz w:val="20"/>
          <w:szCs w:val="20"/>
        </w:rPr>
        <w:br/>
      </w:r>
      <w:r>
        <w:rPr>
          <w:rFonts w:ascii="Tahoma" w:hAnsi="Tahoma" w:cs="Tahoma"/>
          <w:color w:val="000000"/>
          <w:sz w:val="20"/>
          <w:szCs w:val="20"/>
          <w:shd w:val="clear" w:color="auto" w:fill="FFFFFF"/>
        </w:rPr>
        <w:t>I słowem życia.</w:t>
      </w:r>
    </w:p>
    <w:p w:rsidR="00410E16" w:rsidRDefault="00410E16" w:rsidP="006719D5">
      <w:pPr>
        <w:pStyle w:val="Akapitzlist"/>
        <w:rPr>
          <w:rFonts w:ascii="Tahoma" w:hAnsi="Tahoma" w:cs="Tahoma"/>
          <w:color w:val="000000"/>
          <w:sz w:val="20"/>
          <w:szCs w:val="20"/>
          <w:shd w:val="clear" w:color="auto" w:fill="FFFFFF"/>
        </w:rPr>
      </w:pPr>
    </w:p>
    <w:p w:rsidR="00410E16" w:rsidRDefault="00102425" w:rsidP="006719D5">
      <w:pPr>
        <w:pStyle w:val="Akapitzlist"/>
      </w:pPr>
      <w:hyperlink r:id="rId6" w:history="1">
        <w:r w:rsidR="00410E16">
          <w:rPr>
            <w:rStyle w:val="Hipercze"/>
          </w:rPr>
          <w:t>https://www.youtube.com/watch?v=f_rsLuJvZjQ</w:t>
        </w:r>
      </w:hyperlink>
      <w:r w:rsidR="00410E16">
        <w:t xml:space="preserve">  wykonanie</w:t>
      </w:r>
      <w:r w:rsidR="00C75D0B">
        <w:t xml:space="preserve"> „Barki”</w:t>
      </w:r>
      <w:r w:rsidR="00410E16">
        <w:t xml:space="preserve"> K. Krawczyka</w:t>
      </w:r>
    </w:p>
    <w:p w:rsidR="00F06FBC" w:rsidRDefault="00F06FBC" w:rsidP="006719D5">
      <w:pPr>
        <w:pStyle w:val="Akapitzlist"/>
      </w:pPr>
    </w:p>
    <w:p w:rsidR="00F06FBC" w:rsidRDefault="00025D04" w:rsidP="006719D5">
      <w:pPr>
        <w:pStyle w:val="Akapitzlist"/>
      </w:pPr>
      <w:r>
        <w:t>homilia</w:t>
      </w:r>
    </w:p>
    <w:p w:rsidR="002452EF" w:rsidRDefault="00102425" w:rsidP="00CF3286">
      <w:pPr>
        <w:pStyle w:val="Akapitzlist"/>
      </w:pPr>
      <w:hyperlink r:id="rId7" w:history="1">
        <w:r w:rsidR="00633390">
          <w:rPr>
            <w:rStyle w:val="Hipercze"/>
          </w:rPr>
          <w:t>https://www.youtube.com/watch?v=zWJIeq-mVrQ</w:t>
        </w:r>
      </w:hyperlink>
      <w:r w:rsidR="00025D04">
        <w:t xml:space="preserve"> Poznań 1997</w:t>
      </w:r>
    </w:p>
    <w:p w:rsidR="002452EF" w:rsidRDefault="002452EF" w:rsidP="00B01F62"/>
    <w:sectPr w:rsidR="002452EF" w:rsidSect="00EC44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2256"/>
    <w:multiLevelType w:val="hybridMultilevel"/>
    <w:tmpl w:val="CF34A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B52D89"/>
    <w:multiLevelType w:val="hybridMultilevel"/>
    <w:tmpl w:val="0D585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4A2C"/>
    <w:rsid w:val="00025D04"/>
    <w:rsid w:val="000418FF"/>
    <w:rsid w:val="000F3DC4"/>
    <w:rsid w:val="000F6D65"/>
    <w:rsid w:val="00102425"/>
    <w:rsid w:val="001C7D35"/>
    <w:rsid w:val="002452EF"/>
    <w:rsid w:val="0026571B"/>
    <w:rsid w:val="003614FB"/>
    <w:rsid w:val="00410E16"/>
    <w:rsid w:val="00464245"/>
    <w:rsid w:val="00570A03"/>
    <w:rsid w:val="0059520B"/>
    <w:rsid w:val="00600CB7"/>
    <w:rsid w:val="00633390"/>
    <w:rsid w:val="00644EDB"/>
    <w:rsid w:val="006719D5"/>
    <w:rsid w:val="006832FE"/>
    <w:rsid w:val="006A07B0"/>
    <w:rsid w:val="008476CB"/>
    <w:rsid w:val="00871458"/>
    <w:rsid w:val="0087306A"/>
    <w:rsid w:val="008C3EA5"/>
    <w:rsid w:val="008D2BD2"/>
    <w:rsid w:val="009127AB"/>
    <w:rsid w:val="00955F3F"/>
    <w:rsid w:val="009F16CF"/>
    <w:rsid w:val="00A36B61"/>
    <w:rsid w:val="00A81C93"/>
    <w:rsid w:val="00A94A2C"/>
    <w:rsid w:val="00B01F62"/>
    <w:rsid w:val="00B22B5A"/>
    <w:rsid w:val="00B73D38"/>
    <w:rsid w:val="00BD2CB4"/>
    <w:rsid w:val="00C12891"/>
    <w:rsid w:val="00C75D0B"/>
    <w:rsid w:val="00CF0D05"/>
    <w:rsid w:val="00CF3286"/>
    <w:rsid w:val="00D611F8"/>
    <w:rsid w:val="00D92E7C"/>
    <w:rsid w:val="00D9656B"/>
    <w:rsid w:val="00E01A55"/>
    <w:rsid w:val="00E72D5D"/>
    <w:rsid w:val="00EA1491"/>
    <w:rsid w:val="00EC44E7"/>
    <w:rsid w:val="00F02EE9"/>
    <w:rsid w:val="00F06FBC"/>
    <w:rsid w:val="00F67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4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4A2C"/>
    <w:rPr>
      <w:color w:val="0000FF"/>
      <w:u w:val="single"/>
    </w:rPr>
  </w:style>
  <w:style w:type="paragraph" w:styleId="Akapitzlist">
    <w:name w:val="List Paragraph"/>
    <w:basedOn w:val="Normalny"/>
    <w:uiPriority w:val="34"/>
    <w:qFormat/>
    <w:rsid w:val="00A36B61"/>
    <w:pPr>
      <w:ind w:left="720"/>
      <w:contextualSpacing/>
    </w:pPr>
  </w:style>
</w:styles>
</file>

<file path=word/webSettings.xml><?xml version="1.0" encoding="utf-8"?>
<w:webSettings xmlns:r="http://schemas.openxmlformats.org/officeDocument/2006/relationships" xmlns:w="http://schemas.openxmlformats.org/wordprocessingml/2006/main">
  <w:divs>
    <w:div w:id="16675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WJIeq-mV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_rsLuJvZjQ" TargetMode="External"/><Relationship Id="rId5" Type="http://schemas.openxmlformats.org/officeDocument/2006/relationships/hyperlink" Target="https://www.youtube.com/watch?v=Nk9C7r3dtx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13968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Dario</cp:lastModifiedBy>
  <cp:revision>2</cp:revision>
  <dcterms:created xsi:type="dcterms:W3CDTF">2020-05-07T21:20:00Z</dcterms:created>
  <dcterms:modified xsi:type="dcterms:W3CDTF">2020-05-07T21:20:00Z</dcterms:modified>
</cp:coreProperties>
</file>